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06F93" w14:textId="7D37E653" w:rsidR="0048545B" w:rsidRPr="00CB2067" w:rsidRDefault="0048545B" w:rsidP="00C96A5F">
      <w:pPr>
        <w:spacing w:before="0" w:after="0"/>
        <w:jc w:val="center"/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8"/>
          <w:szCs w:val="28"/>
          <w:u w:color="365F9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 xml:space="preserve">Załącznik nr </w:t>
      </w:r>
      <w:r w:rsidR="00E72CFB" w:rsidRPr="00CB2067">
        <w:rPr>
          <w:rStyle w:val="highlight"/>
          <w:rFonts w:ascii="Century Gothic" w:hAnsi="Century Gothic"/>
          <w:color w:val="000000" w:themeColor="text1"/>
          <w:lang w:val="pl-PL"/>
        </w:rPr>
        <w:t>2</w:t>
      </w:r>
      <w:r w:rsidR="00C96A5F">
        <w:rPr>
          <w:rStyle w:val="highlight"/>
          <w:rFonts w:ascii="Century Gothic" w:hAnsi="Century Gothic"/>
          <w:color w:val="000000" w:themeColor="text1"/>
          <w:lang w:val="pl-PL"/>
        </w:rPr>
        <w:tab/>
        <w:t>- wzór</w:t>
      </w:r>
    </w:p>
    <w:p w14:paraId="0E250DBB" w14:textId="77777777" w:rsidR="0048545B" w:rsidRPr="00CB2067" w:rsidRDefault="0048545B" w:rsidP="0048545B">
      <w:pPr>
        <w:pStyle w:val="Tekstpodstawowy31"/>
        <w:suppressAutoHyphens w:val="0"/>
        <w:rPr>
          <w:rFonts w:ascii="Century Gothic" w:eastAsia="Century Gothic" w:hAnsi="Century Gothic" w:cs="Century Gothic"/>
          <w:color w:val="000000" w:themeColor="text1"/>
        </w:rPr>
      </w:pPr>
    </w:p>
    <w:tbl>
      <w:tblPr>
        <w:tblStyle w:val="TableNormal"/>
        <w:tblW w:w="9002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78"/>
        <w:gridCol w:w="4324"/>
      </w:tblGrid>
      <w:tr w:rsidR="00CB6700" w:rsidRPr="00CB2067" w14:paraId="4C887BA7" w14:textId="77777777" w:rsidTr="00E72CFB">
        <w:trPr>
          <w:trHeight w:val="790"/>
          <w:jc w:val="right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82AB" w14:textId="77777777" w:rsidR="0048545B" w:rsidRPr="00CB2067" w:rsidRDefault="0048545B" w:rsidP="0048545B">
            <w:pPr>
              <w:rPr>
                <w:color w:val="000000" w:themeColor="text1"/>
              </w:rPr>
            </w:pP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8A898" w14:textId="0178D897" w:rsidR="0048545B" w:rsidRPr="00CB2067" w:rsidRDefault="0048545B" w:rsidP="0048545B">
            <w:pPr>
              <w:jc w:val="center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O F E R T A</w:t>
            </w:r>
            <w:r w:rsidR="00B0539C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formularz </w:t>
            </w:r>
            <w:r w:rsidR="004D6D91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podstawowy</w:t>
            </w:r>
            <w:r w:rsidR="00BE3C6D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– zestawienie cen jednostkowych i oświadczenia</w:t>
            </w:r>
          </w:p>
        </w:tc>
      </w:tr>
    </w:tbl>
    <w:p w14:paraId="2AFC847F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22"/>
          <w:szCs w:val="22"/>
          <w:lang w:val="pl-PL"/>
        </w:rPr>
        <w:t xml:space="preserve">        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lang w:val="pl-PL"/>
        </w:rPr>
        <w:t xml:space="preserve">nazwa i adres lub pieczęć </w:t>
      </w:r>
      <w:r w:rsidRPr="00CB2067">
        <w:rPr>
          <w:rStyle w:val="highlight"/>
          <w:rFonts w:ascii="Century Gothic" w:hAnsi="Century Gothic"/>
          <w:i/>
          <w:iCs/>
          <w:smallCaps/>
          <w:color w:val="000000" w:themeColor="text1"/>
          <w:lang w:val="pl-PL"/>
        </w:rPr>
        <w:t xml:space="preserve">wykonawcy </w:t>
      </w:r>
    </w:p>
    <w:p w14:paraId="3473B2E9" w14:textId="77777777" w:rsidR="0048545B" w:rsidRPr="00CB2067" w:rsidRDefault="0048545B" w:rsidP="0048545B">
      <w:pPr>
        <w:spacing w:before="0" w:after="0"/>
        <w:ind w:left="1134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u w:val="single"/>
          <w:lang w:val="pl-PL"/>
        </w:rPr>
        <w:t>dla  zamawiającego</w:t>
      </w: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: </w:t>
      </w:r>
    </w:p>
    <w:p w14:paraId="55A36604" w14:textId="77777777" w:rsidR="0048545B" w:rsidRPr="00CB2067" w:rsidRDefault="0048545B" w:rsidP="0048545B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                             Centralny Ośrodek Sportu, Ośrodek Przygotowań Olimpijskich we Władysławowie , 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84-120  Władysławowo,  ul. Żeromskiego 52</w:t>
      </w:r>
    </w:p>
    <w:p w14:paraId="788D8B54" w14:textId="77777777" w:rsidR="0048545B" w:rsidRPr="00CB2067" w:rsidRDefault="0048545B" w:rsidP="0048545B">
      <w:pPr>
        <w:spacing w:before="0" w:after="0"/>
        <w:rPr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</w:rPr>
      </w:pPr>
    </w:p>
    <w:p w14:paraId="69271A96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W odpowiedzi na publiczne ogłoszenie o zamówieniu, my niżej podpisani </w:t>
      </w:r>
    </w:p>
    <w:p w14:paraId="1C33DD1D" w14:textId="7E707EAC" w:rsidR="0048545B" w:rsidRPr="00CB2067" w:rsidRDefault="002779E1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0CB6553D" w14:textId="77777777" w:rsidR="0048545B" w:rsidRPr="00CB2067" w:rsidRDefault="0048545B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</w:p>
    <w:p w14:paraId="49F0C560" w14:textId="4DFEF11E" w:rsidR="0048545B" w:rsidRPr="00CB2067" w:rsidRDefault="002779E1" w:rsidP="0048545B">
      <w:pPr>
        <w:pStyle w:val="Zwykytekst"/>
        <w:tabs>
          <w:tab w:val="left" w:leader="dot" w:pos="9072"/>
        </w:tabs>
        <w:rPr>
          <w:rFonts w:ascii="Century Gothic" w:eastAsia="Century Gothic" w:hAnsi="Century Gothic" w:cs="Century Gothic"/>
          <w:color w:val="000000" w:themeColor="text1"/>
          <w:sz w:val="22"/>
          <w:szCs w:val="22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……………………</w:t>
      </w:r>
    </w:p>
    <w:p w14:paraId="34D0C0E7" w14:textId="48A0133D" w:rsidR="0048545B" w:rsidRPr="00CB2067" w:rsidRDefault="0048545B" w:rsidP="0048545B">
      <w:pPr>
        <w:pStyle w:val="Zwykytekst"/>
        <w:tabs>
          <w:tab w:val="left" w:leader="dot" w:pos="9072"/>
        </w:tabs>
        <w:rPr>
          <w:rStyle w:val="highlight"/>
          <w:rFonts w:ascii="Century Gothic" w:eastAsia="Century Gothic" w:hAnsi="Century Gothic" w:cs="Century Gothic"/>
          <w:b/>
          <w:bC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przestrzegając ściśle postanowień specyfikacji istotnych warunków zamówienia (</w:t>
      </w:r>
      <w:r w:rsidR="0027477D"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SWZ</w:t>
      </w: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) oraz działając w imieniu i na rzecz:</w:t>
      </w:r>
    </w:p>
    <w:tbl>
      <w:tblPr>
        <w:tblStyle w:val="TableNormal"/>
        <w:tblW w:w="935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356"/>
      </w:tblGrid>
      <w:tr w:rsidR="00CB6700" w:rsidRPr="00CB2067" w14:paraId="6CD3A580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2D4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Nazwa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wykonawcy</w:t>
            </w:r>
          </w:p>
          <w:p w14:paraId="5B26714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06D01A6D" w14:textId="77777777" w:rsidTr="00382DFA">
        <w:trPr>
          <w:trHeight w:val="57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AA76F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REGON                                 </w:t>
            </w:r>
            <w:r w:rsidR="00382DFA"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KRS/PESEL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                               NIP</w:t>
            </w:r>
          </w:p>
          <w:p w14:paraId="0E810601" w14:textId="1CDB56F7" w:rsidR="00382DFA" w:rsidRPr="00CB2067" w:rsidRDefault="00382DFA" w:rsidP="00382DFA">
            <w:pPr>
              <w:rPr>
                <w:rFonts w:ascii="Century Gothic" w:hAnsi="Century Gothic"/>
                <w:sz w:val="16"/>
                <w:szCs w:val="16"/>
              </w:rPr>
            </w:pPr>
            <w:r w:rsidRPr="00CB2067">
              <w:rPr>
                <w:rFonts w:ascii="Century Gothic" w:hAnsi="Century Gothic"/>
                <w:sz w:val="16"/>
                <w:szCs w:val="16"/>
              </w:rPr>
              <w:t xml:space="preserve">                                                               (w zależności od rodzaju podmiotu)</w:t>
            </w:r>
          </w:p>
        </w:tc>
      </w:tr>
      <w:tr w:rsidR="00CB6700" w:rsidRPr="00CB2067" w14:paraId="3A800D29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74B4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Siedziba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(kod, miejscowość, ulica, nr budynku, nr lokalu)</w:t>
            </w:r>
          </w:p>
          <w:p w14:paraId="25940492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33BC877E" w14:textId="77777777" w:rsidTr="00F53A81">
        <w:trPr>
          <w:trHeight w:val="784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5B99B" w14:textId="7777777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Członkowie władz </w:t>
            </w:r>
            <w:r w:rsidRPr="00CB2067">
              <w:rPr>
                <w:rStyle w:val="highlight"/>
                <w:rFonts w:ascii="Century Gothic" w:hAnsi="Century Gothic"/>
                <w:i/>
                <w:iCs/>
                <w:color w:val="000000" w:themeColor="text1"/>
                <w:sz w:val="22"/>
                <w:szCs w:val="22"/>
                <w:lang w:val="pl-PL"/>
              </w:rPr>
              <w:t>(dot. osób prawnych)</w:t>
            </w:r>
          </w:p>
          <w:p w14:paraId="6E2E55BC" w14:textId="77777777" w:rsidR="0048545B" w:rsidRPr="00CB2067" w:rsidRDefault="0048545B" w:rsidP="0048545B">
            <w:pPr>
              <w:pStyle w:val="Podtytu"/>
              <w:spacing w:after="0"/>
              <w:rPr>
                <w:rFonts w:ascii="Century Gothic" w:eastAsia="Century Gothic" w:hAnsi="Century Gothic" w:cs="Century Gothic"/>
                <w:b/>
                <w:bCs/>
                <w:smallCaps/>
                <w:color w:val="000000" w:themeColor="text1"/>
                <w:sz w:val="22"/>
                <w:szCs w:val="22"/>
              </w:rPr>
            </w:pPr>
          </w:p>
          <w:p w14:paraId="029BF2C1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</w:p>
        </w:tc>
      </w:tr>
      <w:tr w:rsidR="00CB6700" w:rsidRPr="00CB2067" w14:paraId="46E8962B" w14:textId="77777777" w:rsidTr="00382DFA">
        <w:trPr>
          <w:trHeight w:val="619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BB26" w14:textId="19993647" w:rsidR="0048545B" w:rsidRPr="00CB2067" w:rsidRDefault="0048545B" w:rsidP="0048545B">
            <w:pPr>
              <w:pStyle w:val="Podtytu"/>
              <w:spacing w:after="0"/>
              <w:rPr>
                <w:rStyle w:val="highlight"/>
                <w:rFonts w:ascii="Century Gothic" w:eastAsia="Century Gothic" w:hAnsi="Century Gothic" w:cs="Century Gothic"/>
                <w:b/>
                <w:bCs/>
                <w:color w:val="000000" w:themeColor="text1"/>
                <w:sz w:val="22"/>
                <w:szCs w:val="22"/>
                <w:lang w:val="pl-PL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Internet     http: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//                                     </w:t>
            </w: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 e–mail:</w:t>
            </w:r>
            <w:r w:rsidRPr="00CB2067">
              <w:rPr>
                <w:rStyle w:val="highlight"/>
                <w:rFonts w:ascii="Century Gothic" w:hAnsi="Century Gothic"/>
                <w:b/>
                <w:bCs/>
                <w:color w:val="000000" w:themeColor="text1"/>
                <w:sz w:val="22"/>
                <w:szCs w:val="22"/>
                <w:lang w:val="pl-PL"/>
              </w:rPr>
              <w:t xml:space="preserve">                           @                             </w:t>
            </w:r>
          </w:p>
          <w:p w14:paraId="31669180" w14:textId="785401D5" w:rsidR="0048545B" w:rsidRPr="00CB2067" w:rsidRDefault="0048545B" w:rsidP="0048545B">
            <w:pPr>
              <w:pStyle w:val="Podtytu"/>
              <w:spacing w:after="0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 xml:space="preserve">Telefon/-y      </w:t>
            </w:r>
          </w:p>
        </w:tc>
      </w:tr>
      <w:tr w:rsidR="0048545B" w:rsidRPr="00CB2067" w14:paraId="1CE916AB" w14:textId="77777777" w:rsidTr="00E72CFB">
        <w:trPr>
          <w:trHeight w:val="790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5D213" w14:textId="77777777" w:rsidR="0048545B" w:rsidRPr="00CB2067" w:rsidRDefault="0048545B" w:rsidP="0048545B">
            <w:pPr>
              <w:pStyle w:val="Podtytu"/>
              <w:spacing w:after="0"/>
              <w:rPr>
                <w:color w:val="000000" w:themeColor="text1"/>
              </w:rPr>
            </w:pPr>
            <w:r w:rsidRPr="00CB2067">
              <w:rPr>
                <w:rStyle w:val="highlight"/>
                <w:rFonts w:ascii="Century Gothic" w:hAnsi="Century Gothic"/>
                <w:color w:val="000000" w:themeColor="text1"/>
                <w:sz w:val="22"/>
                <w:szCs w:val="22"/>
                <w:lang w:val="pl-PL"/>
              </w:rPr>
              <w:t>Nr konta, na który zostanie zrealizowany przelew za wykonanie przedmiotu zamówienia</w:t>
            </w:r>
          </w:p>
        </w:tc>
      </w:tr>
    </w:tbl>
    <w:p w14:paraId="781CF46B" w14:textId="0E0876C7" w:rsidR="00A225FD" w:rsidRDefault="00A225FD" w:rsidP="00A225FD">
      <w:pPr>
        <w:pStyle w:val="Teksttreci0"/>
        <w:tabs>
          <w:tab w:val="left" w:pos="358"/>
          <w:tab w:val="left" w:leader="dot" w:pos="8138"/>
        </w:tabs>
        <w:jc w:val="both"/>
        <w:rPr>
          <w:rFonts w:ascii="Century Gothic" w:hAnsi="Century Gothic"/>
          <w:iCs/>
          <w:sz w:val="20"/>
          <w:szCs w:val="20"/>
        </w:rPr>
      </w:pPr>
      <w:r w:rsidRPr="00CB2067">
        <w:rPr>
          <w:rFonts w:ascii="Century Gothic" w:hAnsi="Century Gothic"/>
          <w:iCs/>
          <w:sz w:val="20"/>
          <w:szCs w:val="20"/>
        </w:rPr>
        <w:t>Oferujemy wykonanie przedmiotu zamówienia</w:t>
      </w:r>
      <w:r w:rsidR="007A05D2" w:rsidRPr="00CB2067">
        <w:rPr>
          <w:rFonts w:ascii="Century Gothic" w:hAnsi="Century Gothic"/>
          <w:iCs/>
          <w:sz w:val="20"/>
          <w:szCs w:val="20"/>
        </w:rPr>
        <w:t xml:space="preserve"> pn. </w:t>
      </w:r>
      <w:r w:rsidR="00586477">
        <w:rPr>
          <w:rFonts w:ascii="Century Gothic" w:hAnsi="Century Gothic"/>
          <w:b/>
          <w:bCs/>
          <w:color w:val="000000" w:themeColor="text1"/>
          <w:sz w:val="20"/>
          <w:szCs w:val="20"/>
        </w:rPr>
        <w:t>Sukcesywne dostawy profesjonalnych środków myjących do gastronomii do Ośrodka Przygotowań Olimpijskich we Władysławowie wraz z usługą transportu</w:t>
      </w:r>
      <w:r w:rsidRPr="00CB2067">
        <w:rPr>
          <w:rFonts w:ascii="Century Gothic" w:hAnsi="Century Gothic"/>
          <w:iCs/>
          <w:sz w:val="20"/>
          <w:szCs w:val="20"/>
        </w:rPr>
        <w:t xml:space="preserve"> w następującej cenie:</w:t>
      </w:r>
    </w:p>
    <w:p w14:paraId="2FB27D65" w14:textId="77777777" w:rsidR="00C50729" w:rsidRPr="00CB2067" w:rsidRDefault="00C50729">
      <w:pPr>
        <w:numPr>
          <w:ilvl w:val="0"/>
          <w:numId w:val="41"/>
        </w:numPr>
        <w:spacing w:before="120" w:after="120"/>
        <w:ind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cena netto (bez podatku VAT): . . . . . . . . . . . . . . . . . .. . zł</w:t>
      </w:r>
    </w:p>
    <w:p w14:paraId="6D814708" w14:textId="77777777" w:rsidR="00C50729" w:rsidRPr="00CB2067" w:rsidRDefault="00C50729" w:rsidP="00C50729">
      <w:pPr>
        <w:spacing w:before="120" w:after="120"/>
        <w:ind w:left="644" w:right="-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złotych: . . .. . . . . . . . . . . . . . . . . . . . . . . . . . . . . . . . . . . . . . . . . . . . . …….. . ..)</w:t>
      </w:r>
    </w:p>
    <w:p w14:paraId="138EF8B7" w14:textId="77777777" w:rsidR="00C50729" w:rsidRPr="00CB2067" w:rsidRDefault="00C50729">
      <w:pPr>
        <w:numPr>
          <w:ilvl w:val="0"/>
          <w:numId w:val="41"/>
        </w:numPr>
        <w:spacing w:before="120" w:after="0"/>
        <w:ind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>plus</w:t>
      </w:r>
      <w:r w:rsidRPr="00CB2067">
        <w:rPr>
          <w:rFonts w:ascii="Century Gothic" w:hAnsi="Century Gothic"/>
          <w:b/>
        </w:rPr>
        <w:t xml:space="preserve"> podatek VAT</w:t>
      </w:r>
      <w:r w:rsidRPr="00CB2067">
        <w:rPr>
          <w:rFonts w:ascii="Century Gothic" w:hAnsi="Century Gothic"/>
        </w:rPr>
        <w:t xml:space="preserve"> w wysokości : . . . . . . . . . %, tj. . . .. . . …….. . . zł</w:t>
      </w:r>
    </w:p>
    <w:p w14:paraId="6EE8533A" w14:textId="77777777" w:rsidR="00C50729" w:rsidRPr="00CB2067" w:rsidRDefault="00C50729" w:rsidP="00C50729">
      <w:pPr>
        <w:spacing w:before="120"/>
        <w:ind w:left="644" w:right="141"/>
        <w:jc w:val="both"/>
        <w:rPr>
          <w:rFonts w:ascii="Century Gothic" w:hAnsi="Century Gothic"/>
        </w:rPr>
      </w:pPr>
      <w:r w:rsidRPr="00CB2067">
        <w:rPr>
          <w:rFonts w:ascii="Century Gothic" w:hAnsi="Century Gothic"/>
        </w:rPr>
        <w:t xml:space="preserve"> (słownie zł . . . . . . . . . . . . . . . . . . . . . . . . .. . . . . . . . . . . . . . . . . . . . . . . . . . . . . . . … . .) </w:t>
      </w:r>
    </w:p>
    <w:p w14:paraId="61CDD499" w14:textId="4A0E4D56" w:rsidR="00C50729" w:rsidRPr="00CB2067" w:rsidRDefault="00C50729">
      <w:pPr>
        <w:numPr>
          <w:ilvl w:val="0"/>
          <w:numId w:val="41"/>
        </w:numPr>
        <w:spacing w:before="120" w:after="120"/>
        <w:ind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t>tj. za łączna</w:t>
      </w:r>
      <w:r w:rsidRPr="00CB2067">
        <w:rPr>
          <w:rFonts w:ascii="Century Gothic" w:hAnsi="Century Gothic"/>
          <w:b/>
        </w:rPr>
        <w:t xml:space="preserve"> cena brutto</w:t>
      </w:r>
      <w:r w:rsidRPr="00CB2067">
        <w:rPr>
          <w:rFonts w:ascii="Century Gothic" w:hAnsi="Century Gothic"/>
        </w:rPr>
        <w:t xml:space="preserve"> (łącznie z podatkiem VAT): . . . . . .. . . . . zł (</w:t>
      </w:r>
      <w:r w:rsidRPr="00CB2067">
        <w:rPr>
          <w:rStyle w:val="highlight"/>
          <w:b/>
          <w:bCs/>
          <w:color w:val="FF0000"/>
          <w:u w:val="single"/>
          <w:lang w:val="pl-PL"/>
        </w:rPr>
        <w:t>DO PRZENIESIENIA DO INTERATYWNEGO FORMULARZA OFERTY JAKO CENA BRUTTO OFERTY</w:t>
      </w:r>
      <w:r w:rsidR="00DC21AC">
        <w:rPr>
          <w:rStyle w:val="highlight"/>
          <w:b/>
          <w:bCs/>
          <w:color w:val="FF0000"/>
          <w:u w:val="single"/>
          <w:lang w:val="pl-PL"/>
        </w:rPr>
        <w:t>)</w:t>
      </w:r>
    </w:p>
    <w:p w14:paraId="3061ED97" w14:textId="77777777" w:rsidR="00C50729" w:rsidRPr="00CB2067" w:rsidRDefault="00C50729" w:rsidP="00C50729">
      <w:pPr>
        <w:spacing w:before="120" w:after="120"/>
        <w:ind w:left="644" w:right="141"/>
        <w:jc w:val="both"/>
        <w:rPr>
          <w:rFonts w:ascii="Century Gothic" w:hAnsi="Century Gothic"/>
          <w:b/>
        </w:rPr>
      </w:pPr>
      <w:r w:rsidRPr="00CB2067">
        <w:rPr>
          <w:rFonts w:ascii="Century Gothic" w:hAnsi="Century Gothic"/>
        </w:rPr>
        <w:t>(słownie złotych: . . . . . . . . . . . . . . . . . . . . . . . . . . . . . . . . . . . . . . . . . . . . . . . . . . . . . . .. . .)</w:t>
      </w:r>
    </w:p>
    <w:p w14:paraId="2B949456" w14:textId="4987470A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hAnsi="Century Gothic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lastRenderedPageBreak/>
        <w:t xml:space="preserve">Deklarujemy realizację w/w przedmiotu zamówienia </w:t>
      </w:r>
      <w:r w:rsidRPr="00CB2067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w terminie </w:t>
      </w:r>
      <w:r w:rsidR="00444A50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>6 miesięcy</w:t>
      </w:r>
      <w:r w:rsidR="00C15A16">
        <w:rPr>
          <w:rStyle w:val="highlight"/>
          <w:rFonts w:ascii="Century Gothic" w:hAnsi="Century Gothic"/>
          <w:b/>
          <w:bCs/>
          <w:sz w:val="20"/>
          <w:szCs w:val="20"/>
          <w:lang w:val="pl-PL"/>
        </w:rPr>
        <w:t xml:space="preserve">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od dnia zawarcia umowy</w:t>
      </w:r>
      <w:r w:rsidR="00674188" w:rsidRPr="00CB2067">
        <w:rPr>
          <w:rStyle w:val="highlight"/>
          <w:rFonts w:ascii="Century Gothic" w:hAnsi="Century Gothic"/>
          <w:sz w:val="20"/>
          <w:szCs w:val="20"/>
          <w:lang w:val="pl-PL"/>
        </w:rPr>
        <w:t xml:space="preserve">, </w:t>
      </w:r>
      <w:r w:rsidRPr="00CB2067">
        <w:rPr>
          <w:rStyle w:val="highlight"/>
          <w:rFonts w:ascii="Century Gothic" w:hAnsi="Century Gothic"/>
          <w:sz w:val="20"/>
          <w:szCs w:val="20"/>
          <w:lang w:val="pl-PL"/>
        </w:rPr>
        <w:t>z zastrzeżeniami zawartymi w Projektowanych postanowieniach umowy</w:t>
      </w:r>
    </w:p>
    <w:p w14:paraId="7E0B7B75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zapoznaliśmy się z otrzymanymi dokumentami zamówienia i w pełni je akceptujemy oraz uzyskaliśmy konieczne informacje do przygotowania oferty.</w:t>
      </w:r>
    </w:p>
    <w:p w14:paraId="198C3E01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w przypadku wyboru naszej oferty zobowiązujemy się do zawarcia umowy wg wzoru załączonego do SWZ, który został przez nas zaakceptowany (</w:t>
      </w:r>
      <w:r w:rsidRPr="00CB2067">
        <w:rPr>
          <w:rFonts w:ascii="Century Gothic" w:hAnsi="Century Gothic"/>
          <w:color w:val="000000" w:themeColor="text1"/>
          <w:sz w:val="20"/>
          <w:szCs w:val="20"/>
        </w:rPr>
        <w:t>Projektowane postanowienia umowy)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343361A3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b/>
          <w:bCs/>
          <w:smallCaps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cena ofertowa uwzględnia wszystkie koszty, narzuty i upusty związane z wykonaniem przedmiotu umowy.</w:t>
      </w:r>
    </w:p>
    <w:p w14:paraId="323589AD" w14:textId="77777777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że uważamy się za związanych niniejszą ofertą na okres wskazany w pkt. X.1 SWZ.</w:t>
      </w:r>
    </w:p>
    <w:p w14:paraId="4AEF750F" w14:textId="0A0AB970" w:rsidR="00A225FD" w:rsidRPr="00CB2067" w:rsidRDefault="00A225FD">
      <w:pPr>
        <w:pStyle w:val="Akapitzlist"/>
        <w:numPr>
          <w:ilvl w:val="0"/>
          <w:numId w:val="14"/>
        </w:numPr>
        <w:spacing w:line="276" w:lineRule="auto"/>
        <w:jc w:val="both"/>
        <w:rPr>
          <w:rStyle w:val="highlight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Oświadczamy, iż zamówienie zrealizujemy: siłami własnymi*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*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)/przy udziale podwykonawców*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*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):</w:t>
      </w:r>
    </w:p>
    <w:p w14:paraId="17493F15" w14:textId="5878B2CF" w:rsidR="00A225FD" w:rsidRPr="00CB2067" w:rsidRDefault="00A225FD" w:rsidP="00A225FD">
      <w:pPr>
        <w:pStyle w:val="Akapitzlist"/>
        <w:spacing w:line="276" w:lineRule="auto"/>
        <w:ind w:left="360"/>
        <w:jc w:val="both"/>
        <w:rPr>
          <w:rStyle w:val="highlight"/>
          <w:rFonts w:ascii="Century Gothic" w:eastAsia="Century Gothic" w:hAnsi="Century Gothic" w:cs="Century Gothic"/>
          <w:i/>
          <w:iCs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podwykonawcom . </w:t>
      </w:r>
      <w:r w:rsidRPr="00CB2067">
        <w:rPr>
          <w:rStyle w:val="highlight"/>
          <w:rFonts w:ascii="Century Gothic" w:hAnsi="Century Gothic"/>
          <w:i/>
          <w:iCs/>
          <w:color w:val="000000" w:themeColor="text1"/>
          <w:sz w:val="18"/>
          <w:szCs w:val="18"/>
          <w:lang w:val="pl-PL"/>
        </w:rPr>
        <w:t xml:space="preserve">   (podać nazwy jeżeli są znane na etapie składania ofert*)</w:t>
      </w:r>
    </w:p>
    <w:p w14:paraId="7005D8CD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zostaną powierzone do wykonania następujące zakresy zamówienia:</w:t>
      </w:r>
    </w:p>
    <w:p w14:paraId="2B5B17F3" w14:textId="77777777" w:rsidR="00A225FD" w:rsidRPr="00CB2067" w:rsidRDefault="00A225FD" w:rsidP="00A225FD">
      <w:pPr>
        <w:spacing w:before="0" w:after="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…………………………………………………………………………………………………………………..</w:t>
      </w:r>
    </w:p>
    <w:p w14:paraId="60B29945" w14:textId="2B09B257" w:rsidR="00A225FD" w:rsidRPr="00CB2067" w:rsidRDefault="00A225FD" w:rsidP="00A225FD">
      <w:pPr>
        <w:spacing w:before="0" w:after="0"/>
        <w:rPr>
          <w:rFonts w:ascii="Century Gothic" w:eastAsia="Century Gothic" w:hAnsi="Century Gothic" w:cs="Century Gothic"/>
          <w:color w:val="000000" w:themeColor="text1"/>
          <w:sz w:val="16"/>
          <w:szCs w:val="16"/>
        </w:rPr>
      </w:pPr>
      <w:r w:rsidRPr="00CB2067">
        <w:rPr>
          <w:rStyle w:val="highlight"/>
          <w:rFonts w:ascii="Century Gothic" w:hAnsi="Century Gothic"/>
          <w:color w:val="000000" w:themeColor="text1"/>
          <w:sz w:val="16"/>
          <w:szCs w:val="16"/>
          <w:lang w:val="pl-PL"/>
        </w:rPr>
        <w:t>(wyszczególnić zakres*)</w:t>
      </w:r>
    </w:p>
    <w:p w14:paraId="3EAEDDA8" w14:textId="77777777" w:rsidR="00A225FD" w:rsidRPr="00CB2067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Składając ofertę w postępowaniu o udzielenie zamówienia publicznego, informujemy, że wybór naszej oferty:</w:t>
      </w:r>
    </w:p>
    <w:p w14:paraId="557A5DF5" w14:textId="2970A716" w:rsidR="00A225FD" w:rsidRPr="00CB2067" w:rsidRDefault="00A225FD" w:rsidP="00EA00A0">
      <w:pPr>
        <w:pStyle w:val="Akapitzlist"/>
        <w:numPr>
          <w:ilvl w:val="0"/>
          <w:numId w:val="17"/>
        </w:numPr>
        <w:tabs>
          <w:tab w:val="left" w:pos="851"/>
        </w:tabs>
        <w:spacing w:line="276" w:lineRule="auto"/>
        <w:ind w:left="851" w:hanging="142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Nie będzie prowadził do powstania u Zamawiającego obowiązku podatkowego*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*</w:t>
      </w:r>
    </w:p>
    <w:p w14:paraId="5273575F" w14:textId="61C6C271" w:rsidR="00A225FD" w:rsidRPr="00CB2067" w:rsidRDefault="00A225FD" w:rsidP="00EA00A0">
      <w:pPr>
        <w:pStyle w:val="Akapitzlist"/>
        <w:numPr>
          <w:ilvl w:val="0"/>
          <w:numId w:val="17"/>
        </w:numPr>
        <w:tabs>
          <w:tab w:val="left" w:pos="851"/>
        </w:tabs>
        <w:spacing w:line="276" w:lineRule="auto"/>
        <w:ind w:left="851" w:hanging="142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Będzie prowadził do powstania 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shd w:val="clear" w:color="auto" w:fill="FFFFFF"/>
          <w:lang w:val="pl-PL"/>
        </w:rPr>
        <w:t>u Zamawiającego obowiązku podatkowego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*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*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</w:p>
    <w:p w14:paraId="5A747139" w14:textId="7CBD78CE" w:rsidR="00674188" w:rsidRPr="00CB2067" w:rsidRDefault="00674188">
      <w:pPr>
        <w:pStyle w:val="Teksttreci0"/>
        <w:numPr>
          <w:ilvl w:val="0"/>
          <w:numId w:val="17"/>
        </w:numPr>
        <w:tabs>
          <w:tab w:val="left" w:pos="217"/>
        </w:tabs>
        <w:spacing w:before="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Wartość towarów/usług powodująca obowiązek podatkowy u zamawiającego to ………………………………………………….. zł netto*/</w:t>
      </w:r>
    </w:p>
    <w:p w14:paraId="40286F73" w14:textId="0BD08308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*</w:t>
      </w:r>
      <w:r w:rsidR="00EA00A0">
        <w:rPr>
          <w:rFonts w:ascii="Century Gothic" w:hAnsi="Century Gothic"/>
          <w:sz w:val="18"/>
          <w:szCs w:val="18"/>
        </w:rPr>
        <w:t>*</w:t>
      </w:r>
      <w:r w:rsidRPr="00CB2067">
        <w:rPr>
          <w:rFonts w:ascii="Century Gothic" w:hAnsi="Century Gothic"/>
          <w:sz w:val="18"/>
          <w:szCs w:val="18"/>
        </w:rPr>
        <w:t>/ dotyczy wykonawców, których oferty będą generować obowiązek doliczania wartości podatku do wartości netto oferty w przypadku:</w:t>
      </w:r>
    </w:p>
    <w:p w14:paraId="6A485D26" w14:textId="77777777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rFonts w:ascii="Century Gothic" w:hAnsi="Century Gothic"/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- wewnątrzwspólnotowego nabycia towarów</w:t>
      </w:r>
    </w:p>
    <w:p w14:paraId="0AD84269" w14:textId="752A7ADB" w:rsidR="00674188" w:rsidRPr="00CB2067" w:rsidRDefault="00674188" w:rsidP="00674188">
      <w:pPr>
        <w:pStyle w:val="Teksttreci0"/>
        <w:pBdr>
          <w:top w:val="single" w:sz="4" w:space="1" w:color="auto"/>
        </w:pBdr>
        <w:tabs>
          <w:tab w:val="left" w:pos="217"/>
        </w:tabs>
        <w:spacing w:before="0" w:after="0"/>
        <w:jc w:val="both"/>
        <w:rPr>
          <w:sz w:val="18"/>
          <w:szCs w:val="18"/>
        </w:rPr>
      </w:pPr>
      <w:r w:rsidRPr="00CB2067">
        <w:rPr>
          <w:rFonts w:ascii="Century Gothic" w:hAnsi="Century Gothic"/>
          <w:sz w:val="18"/>
          <w:szCs w:val="18"/>
        </w:rPr>
        <w:t>- importu usług lub importu towarów, z którymi wiąże się obowiązek doliczenia VAT przez zamawiającego przy porównywaniu cen ofertowych podatku VAT</w:t>
      </w:r>
    </w:p>
    <w:p w14:paraId="2DEBA969" w14:textId="0608BCEB" w:rsidR="00A225FD" w:rsidRPr="004C7723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Oświadczamy, że dostarczane produkty będą 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wysokiej jakości,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będą spełniały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wymagania jakościowe, dotyczące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 xml:space="preserve"> użytkowania,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przechowywania, pakowania i transportu zawarte w polskich normach przenoszących normy europejskie oraz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będą posiadały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ważne terminy przydatności 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>do użycia. Oświadczamy też, że posiadamy dla oferowanych produktów</w:t>
      </w:r>
      <w:r w:rsidR="00134C06" w:rsidRPr="00CB2067">
        <w:rPr>
          <w:rFonts w:ascii="Century Gothic" w:hAnsi="Century Gothic"/>
          <w:color w:val="000000" w:themeColor="text1"/>
          <w:sz w:val="20"/>
          <w:szCs w:val="20"/>
        </w:rPr>
        <w:t xml:space="preserve"> atesty i/lub pozwolenia potwierdzające, że poprzez odpowiednie odniesienie dokładnie oznaczone produkty będące przedmiotem dostawy odpowiadają wskazanym normom</w:t>
      </w:r>
      <w:r w:rsidR="00134C06">
        <w:rPr>
          <w:rFonts w:ascii="Century Gothic" w:hAnsi="Century Gothic"/>
          <w:color w:val="000000" w:themeColor="text1"/>
          <w:sz w:val="20"/>
          <w:szCs w:val="20"/>
        </w:rPr>
        <w:t xml:space="preserve"> tj. posiadamy, w szczególności </w:t>
      </w:r>
      <w:r w:rsidR="00134C06">
        <w:rPr>
          <w:rFonts w:ascii="Century Gothic" w:eastAsia="Century Gothic" w:hAnsi="Century Gothic" w:cs="Arial"/>
          <w:color w:val="auto"/>
          <w:sz w:val="20"/>
          <w:szCs w:val="20"/>
        </w:rPr>
        <w:t>dokumentację typu: karty charakterystyki, decyzje o dopuszczeniu do stosowania</w:t>
      </w:r>
      <w:r w:rsidR="00D03E5F">
        <w:rPr>
          <w:rFonts w:ascii="Century Gothic" w:eastAsia="Century Gothic" w:hAnsi="Century Gothic" w:cs="Arial"/>
          <w:color w:val="auto"/>
          <w:sz w:val="20"/>
          <w:szCs w:val="20"/>
        </w:rPr>
        <w:t xml:space="preserve"> (jeżeli jest wymagane)itp</w:t>
      </w:r>
      <w:r w:rsidR="00134C06">
        <w:rPr>
          <w:rFonts w:ascii="Century Gothic" w:eastAsia="Century Gothic" w:hAnsi="Century Gothic" w:cs="Arial"/>
          <w:color w:val="auto"/>
          <w:sz w:val="20"/>
          <w:szCs w:val="20"/>
        </w:rPr>
        <w:t xml:space="preserve">. Oświadczamy, że dokumenty </w:t>
      </w:r>
      <w:r w:rsidR="00D03E5F">
        <w:rPr>
          <w:rFonts w:ascii="Century Gothic" w:eastAsia="Century Gothic" w:hAnsi="Century Gothic" w:cs="Arial"/>
          <w:color w:val="auto"/>
          <w:sz w:val="20"/>
          <w:szCs w:val="20"/>
        </w:rPr>
        <w:t xml:space="preserve">te </w:t>
      </w:r>
      <w:r w:rsidR="004C7723">
        <w:rPr>
          <w:rFonts w:ascii="Century Gothic" w:eastAsia="Century Gothic" w:hAnsi="Century Gothic" w:cs="Arial"/>
          <w:color w:val="auto"/>
          <w:sz w:val="20"/>
          <w:szCs w:val="20"/>
        </w:rPr>
        <w:t>zostały</w:t>
      </w:r>
      <w:r w:rsidR="00D03E5F">
        <w:rPr>
          <w:rFonts w:ascii="Century Gothic" w:eastAsia="Century Gothic" w:hAnsi="Century Gothic" w:cs="Arial"/>
          <w:color w:val="auto"/>
          <w:sz w:val="20"/>
          <w:szCs w:val="20"/>
        </w:rPr>
        <w:t xml:space="preserve"> dołączone do niniejszej oferty.</w:t>
      </w:r>
    </w:p>
    <w:p w14:paraId="0D6BC3D3" w14:textId="092531C1" w:rsidR="004C7723" w:rsidRPr="004C7723" w:rsidRDefault="004C7723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Składamy/nie składamy 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**/ </w:t>
      </w:r>
      <w:r w:rsidR="00EA00A0" w:rsidRPr="00EA00A0">
        <w:rPr>
          <w:rStyle w:val="highlight"/>
          <w:rFonts w:ascii="Century Gothic" w:hAnsi="Century Gothic"/>
          <w:i/>
          <w:iCs/>
          <w:color w:val="000000" w:themeColor="text1"/>
          <w:sz w:val="16"/>
          <w:szCs w:val="16"/>
          <w:lang w:val="pl-PL"/>
        </w:rPr>
        <w:t>(niepotrzebne skreślić</w:t>
      </w:r>
      <w:r w:rsidR="00EA00A0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) 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oferty na produkty równoważne </w:t>
      </w:r>
    </w:p>
    <w:p w14:paraId="1A7EB6DD" w14:textId="08DD1749" w:rsidR="004C7723" w:rsidRPr="004C7723" w:rsidRDefault="004C7723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W przypadku składania oferty na produkty równoważne załączamy do oferty dokumenty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stanowiące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poświadczenie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/zgod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ę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/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autoryzacj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ę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od producenta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/producentów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Pr="004C7723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/dystrybutorów urządzeń używanych przez Zamawiającego</w:t>
      </w: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 Rodzaj lub nazwy tych dokumentów podajemy w tabeli asortymentowej.</w:t>
      </w:r>
    </w:p>
    <w:p w14:paraId="44CEE913" w14:textId="2FA39C3B" w:rsidR="00A225FD" w:rsidRPr="00CB2067" w:rsidRDefault="00A225FD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sz w:val="20"/>
          <w:szCs w:val="20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Pod groźbą odpowiedzialności karnej oświadczamy, iż załączone do oferty dokumenty opisują stan faktyczny i prawny, aktualny na dzień otwarcia ofert.</w:t>
      </w:r>
    </w:p>
    <w:p w14:paraId="3D80EA4E" w14:textId="326E60B5" w:rsidR="004C7723" w:rsidRPr="004C7723" w:rsidRDefault="00D03E5F" w:rsidP="004C7723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Poniżej</w:t>
      </w:r>
      <w:r w:rsidR="00701CED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– </w:t>
      </w:r>
      <w:r w:rsidR="005A45F5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tabela asortymentowa -</w:t>
      </w:r>
      <w:r w:rsidR="00701CED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</w:t>
      </w:r>
      <w:r w:rsidR="00A225FD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przedstawienie oferowanych towarów</w:t>
      </w:r>
      <w:r w:rsidR="00777AE8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produktów, asortymentu</w:t>
      </w:r>
      <w:r w:rsidR="003C6798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oraz</w:t>
      </w:r>
      <w:r w:rsidR="00A225FD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cen jednostkowych</w:t>
      </w:r>
      <w:r w:rsidR="003A5324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 i oświadczeń  (</w:t>
      </w:r>
      <w:r w:rsidR="00701CED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dalej:  </w:t>
      </w:r>
      <w:r w:rsidR="003A5324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TABELA ASORTYMENTOWA)</w:t>
      </w:r>
      <w:r w:rsidR="00BA513E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. </w:t>
      </w:r>
    </w:p>
    <w:p w14:paraId="4C3543AC" w14:textId="77777777" w:rsidR="00D03E5F" w:rsidRDefault="00D03E5F">
      <w:pPr>
        <w:rPr>
          <w:rStyle w:val="highlight"/>
          <w:rFonts w:ascii="Century Gothic" w:eastAsia="Arial Unicode MS" w:hAnsi="Century Gothic" w:cs="Arial Unicode MS"/>
          <w:color w:val="000000" w:themeColor="text1"/>
          <w:u w:color="000000"/>
          <w:bdr w:val="nil"/>
          <w:lang w:val="pl-PL" w:bidi="ar-SA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br w:type="page"/>
      </w:r>
    </w:p>
    <w:p w14:paraId="5B912126" w14:textId="77777777" w:rsidR="00D03E5F" w:rsidRDefault="00D03E5F" w:rsidP="00D03E5F">
      <w:pPr>
        <w:pStyle w:val="Akapitzlist"/>
        <w:widowControl/>
        <w:suppressAutoHyphens w:val="0"/>
        <w:spacing w:line="276" w:lineRule="auto"/>
        <w:ind w:left="360"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sectPr w:rsidR="00D03E5F" w:rsidSect="00037947">
          <w:headerReference w:type="default" r:id="rId8"/>
          <w:footerReference w:type="even" r:id="rId9"/>
          <w:footerReference w:type="default" r:id="rId10"/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tbl>
      <w:tblPr>
        <w:tblW w:w="5571" w:type="pct"/>
        <w:tblInd w:w="-7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"/>
        <w:gridCol w:w="1675"/>
        <w:gridCol w:w="1540"/>
        <w:gridCol w:w="1020"/>
        <w:gridCol w:w="3755"/>
        <w:gridCol w:w="3271"/>
        <w:gridCol w:w="1138"/>
        <w:gridCol w:w="858"/>
        <w:gridCol w:w="998"/>
        <w:gridCol w:w="1132"/>
      </w:tblGrid>
      <w:tr w:rsidR="00454C83" w14:paraId="69100E8B" w14:textId="77777777" w:rsidTr="005501CC">
        <w:trPr>
          <w:trHeight w:val="2055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79514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lastRenderedPageBreak/>
              <w:t>Lp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EDDB5" w14:textId="72A3CA58" w:rsidR="00D03E5F" w:rsidRDefault="00454C83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>Opis Zamawiającego</w:t>
            </w:r>
            <w:r w:rsidR="005A2B5D"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 xml:space="preserve"> - </w:t>
            </w:r>
            <w:r w:rsidR="005A2B5D" w:rsidRPr="0002710D">
              <w:rPr>
                <w:rFonts w:ascii="Century Gothic" w:eastAsia="Times New Roman" w:hAnsi="Century Gothic" w:cs="Calibri"/>
                <w:b/>
                <w:bCs/>
                <w:i/>
                <w:iCs/>
                <w:sz w:val="18"/>
                <w:szCs w:val="18"/>
                <w:lang w:bidi="ar-SA"/>
              </w:rPr>
              <w:t>Nazwa artykułu</w:t>
            </w:r>
            <w:r w:rsidR="005A2B5D">
              <w:rPr>
                <w:rFonts w:ascii="Century Gothic" w:eastAsia="Times New Roman" w:hAnsi="Century Gothic" w:cs="Calibri"/>
                <w:b/>
                <w:bCs/>
                <w:i/>
                <w:iCs/>
                <w:sz w:val="18"/>
                <w:szCs w:val="18"/>
                <w:lang w:bidi="ar-SA"/>
              </w:rPr>
              <w:t xml:space="preserve"> oraz wskazanie urządzenia, do którego będzie używany</w:t>
            </w:r>
          </w:p>
        </w:tc>
        <w:tc>
          <w:tcPr>
            <w:tcW w:w="49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2C407E" w14:textId="7CDFD603" w:rsidR="00D03E5F" w:rsidRDefault="00454C83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8"/>
                <w:szCs w:val="18"/>
              </w:rPr>
              <w:t xml:space="preserve">Nazwa i </w:t>
            </w:r>
            <w:r w:rsidR="00D03E5F" w:rsidRPr="00D03E5F"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  <w:t>Producent</w:t>
            </w:r>
            <w:r w:rsidR="00D03E5F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oferowanego produktu*/</w:t>
            </w:r>
          </w:p>
        </w:tc>
        <w:tc>
          <w:tcPr>
            <w:tcW w:w="3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B31682" w14:textId="0AF9E1A0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Waga opakowania</w:t>
            </w:r>
            <w:r w:rsidR="00DB08BB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w jakim będzie dostarczany produkt</w:t>
            </w:r>
            <w:r w:rsidR="001A519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*/</w:t>
            </w:r>
          </w:p>
        </w:tc>
        <w:tc>
          <w:tcPr>
            <w:tcW w:w="120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73796E" w14:textId="3DA189E6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Cechy </w:t>
            </w:r>
            <w:r w:rsidR="00A11DDC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i funkcje 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oferowanego produktu (należy wskazać w odniesieniu do </w:t>
            </w:r>
            <w:r w:rsidR="00DB08BB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wszystkich </w:t>
            </w:r>
            <w:r w:rsidR="00A11DDC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funkcjonalności i cech </w:t>
            </w:r>
            <w:r w:rsidR="00DB08BB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opisanych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przez Zamawiającego</w:t>
            </w:r>
            <w:r w:rsidR="00DB08BB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w kol. 2</w:t>
            </w:r>
            <w:r w:rsidR="00A952E9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, w szczególności potwierdzić, że oferowany produkt można używać w urządzeniach posiadanych przez Zamawiającego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) */</w:t>
            </w:r>
          </w:p>
        </w:tc>
        <w:tc>
          <w:tcPr>
            <w:tcW w:w="104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642B4" w14:textId="7B4BFBE3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Nazwa dokumentu potwierdzającego cechy produktu</w:t>
            </w:r>
            <w:r w:rsidR="00AF7867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2B5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oraz</w:t>
            </w:r>
            <w:r w:rsidR="00AF7867" w:rsidRPr="00AD3E26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5A2B5D" w:rsidRPr="005A2B5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poświadczenie/zgoda/autoryzacja od producenta/producentów/dystrybutorów urządzeń używanych przez Zamawiającego</w:t>
            </w:r>
            <w:r w:rsidR="00AF7867" w:rsidRPr="00AD3E26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przy oferowaniu produktów równoważnych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 xml:space="preserve"> (</w:t>
            </w:r>
            <w:r w:rsidRPr="005A2B5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  <w:u w:val="single"/>
              </w:rPr>
              <w:t>należy</w:t>
            </w:r>
            <w:r w:rsidR="00EA75E3" w:rsidRPr="005A2B5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  <w:u w:val="single"/>
              </w:rPr>
              <w:t xml:space="preserve"> wpisać nazwę i</w:t>
            </w:r>
            <w:r w:rsidRPr="005A2B5D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  <w:u w:val="single"/>
              </w:rPr>
              <w:t xml:space="preserve"> załączyć do oferty</w:t>
            </w:r>
            <w:r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39FA1E" w14:textId="6E011CBC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JM</w:t>
            </w:r>
            <w:r w:rsidR="00454C83"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3CF4CA" w14:textId="2F3F46DA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 xml:space="preserve">Ilość </w:t>
            </w:r>
            <w:r w:rsidR="00454C83"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wskazana przez Zamawiającego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87C372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Cena jednostkowa brutto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CCFF" w:fill="99CC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61E160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Wartość brutto</w:t>
            </w:r>
          </w:p>
        </w:tc>
      </w:tr>
      <w:tr w:rsidR="00454C83" w14:paraId="69C43701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0ACF47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1.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BE9608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2.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8E966F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2DFEE2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4.</w:t>
            </w: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9806C9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5.</w:t>
            </w: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4908F6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6.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E9AB33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7.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59713C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8.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59DCFE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9.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7FE013" w14:textId="77777777" w:rsidR="00D03E5F" w:rsidRDefault="00D03E5F" w:rsidP="00DB08BB">
            <w:pPr>
              <w:spacing w:before="0" w:after="0"/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10.</w:t>
            </w:r>
          </w:p>
        </w:tc>
      </w:tr>
      <w:tr w:rsidR="00AD3E26" w14:paraId="38C9D907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02C56D" w14:textId="77777777" w:rsidR="00AD3E26" w:rsidRPr="00D03E5F" w:rsidRDefault="00AD3E26" w:rsidP="00AD3E26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5CCFCC" w14:textId="2BB0E8D6" w:rsidR="00AD3E26" w:rsidRPr="001A519D" w:rsidRDefault="00AD3E26" w:rsidP="00AD3E26">
            <w:pPr>
              <w:pStyle w:val="Akapitzlist"/>
              <w:tabs>
                <w:tab w:val="left" w:pos="271"/>
              </w:tabs>
              <w:ind w:left="0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Granulki myjące niebieskie do zmywarki Granuldisk Power Granules 20 l, myjące gary oraz GN, </w:t>
            </w:r>
            <w:r w:rsidR="005A2B5D">
              <w:rPr>
                <w:rFonts w:ascii="Century Gothic" w:hAnsi="Century Gothic" w:cs="Calibri"/>
                <w:sz w:val="18"/>
                <w:szCs w:val="18"/>
              </w:rPr>
              <w:t>zgodnie z instrukcją obsługi urządzenia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9C9FDA" w14:textId="1EB834EE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D2066" w14:textId="7159BD9B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0B75C" w14:textId="39CC655F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46F0C7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FF084" w14:textId="170F8F72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AB2EC" w14:textId="29BD088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4,00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7EDFB4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8B94E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695917D3" w14:textId="77777777" w:rsidTr="005501CC">
        <w:trPr>
          <w:trHeight w:val="1645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44103" w14:textId="77777777" w:rsidR="00AD3E26" w:rsidRPr="00D03E5F" w:rsidRDefault="00AD3E26" w:rsidP="00AD3E26">
            <w:pPr>
              <w:pStyle w:val="Akapitzlist"/>
              <w:numPr>
                <w:ilvl w:val="0"/>
                <w:numId w:val="42"/>
              </w:num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CEFFBB" w14:textId="03AD166C" w:rsidR="00AD3E26" w:rsidRPr="003D6C5E" w:rsidRDefault="00AD3E26" w:rsidP="00AD3E2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Nabłyszczasz do zmywarek typ: WINTERHALTER B100N pojemnik 10 l,  zgodnie z instrukcją obsługi urządzenia.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59BA6" w14:textId="64B55768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10CAB" w14:textId="3BB99C80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6FBC09" w14:textId="374DB8DC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D7CCA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90ADA" w14:textId="28B83BB8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223340" w14:textId="775359EE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4,00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14E0DC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3441F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152A562F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40E2E2" w14:textId="6A6E83DA" w:rsidR="00AD3E26" w:rsidRPr="003D6C5E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3.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CCEF1" w14:textId="1295A398" w:rsidR="00AD3E26" w:rsidRPr="003D6C5E" w:rsidRDefault="00AD3E26" w:rsidP="00AD3E2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Płyn czyszczący do linii mlecznych</w:t>
            </w:r>
            <w:r w:rsidR="00227E01">
              <w:rPr>
                <w:rFonts w:ascii="Century Gothic" w:hAnsi="Century Gothic" w:cs="Calibri"/>
                <w:sz w:val="18"/>
                <w:szCs w:val="18"/>
              </w:rPr>
              <w:t xml:space="preserve"> ekspresów do kawy Franke- </w:t>
            </w:r>
            <w:r>
              <w:rPr>
                <w:rFonts w:ascii="Century Gothic" w:hAnsi="Century Gothic" w:cs="Calibri"/>
                <w:sz w:val="18"/>
                <w:szCs w:val="18"/>
              </w:rPr>
              <w:t xml:space="preserve"> 950 ml/cartridge Franke,  zgodnie z </w:t>
            </w:r>
            <w:r>
              <w:rPr>
                <w:rFonts w:ascii="Century Gothic" w:hAnsi="Century Gothic" w:cs="Calibri"/>
                <w:sz w:val="18"/>
                <w:szCs w:val="18"/>
              </w:rPr>
              <w:lastRenderedPageBreak/>
              <w:t>instrukcją obsługi urządzenia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BE165" w14:textId="64D6A366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EA32C9">
              <w:rPr>
                <w:rFonts w:ascii="Century Gothic" w:hAnsi="Century Gothic" w:cs="Calibri"/>
                <w:color w:val="FF0000"/>
                <w:sz w:val="16"/>
                <w:szCs w:val="16"/>
              </w:rPr>
              <w:lastRenderedPageBreak/>
              <w:t xml:space="preserve">. 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2C49E" w14:textId="651235E3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6DD4F1" w14:textId="666252E0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ED879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37944" w14:textId="51397C5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00157" w14:textId="069AD1F1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9,00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04610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CBD64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58EA5824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8AC316" w14:textId="3C3CE838" w:rsidR="00AD3E26" w:rsidRPr="003D6C5E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4.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AE42E" w14:textId="51EF5377" w:rsidR="00AD3E26" w:rsidRPr="003D6C5E" w:rsidRDefault="00AD3E26" w:rsidP="00AD3E2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Płyn do zmywarek Winterhalter  – detergent do mycia naczyń, zastosowanie do wszystkich typów zmywarek, wysoka zdolność mycia- Winterhalter F6200,opakowanie 25 kg,   zgodnie z instrukcją obsługi urządzenia.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09399" w14:textId="03299FA2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EB3B15" w14:textId="6B003F71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6810E" w14:textId="60F9D228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1A332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E75FB" w14:textId="26EFB59A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0D63A" w14:textId="6161B085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9,00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76A2E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512AF9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700298EA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347FC5" w14:textId="07305C00" w:rsidR="00AD3E26" w:rsidRPr="008B244C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5.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692A9" w14:textId="6561D52B" w:rsidR="00AD3E26" w:rsidRPr="008B244C" w:rsidRDefault="00AD3E26" w:rsidP="00AD3E2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 xml:space="preserve">Płyn do zmywarek  – detergent do mycia naczyń, zastosowanie do wszystkich typów zmywarek, wysoka zdolność mycia- Winterhalter F8500 new, opak.25 kg  zgodnie z instrukcją obsługi urządzenia. 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56564" w14:textId="6A6923FF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F7AE2" w14:textId="5F6516D6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E9E380" w14:textId="4D3AAF54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C99692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A21643" w14:textId="392EDE1E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3CDD28" w14:textId="22F98433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9,00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D390D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26251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6142AC0E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DD8594" w14:textId="52A52459" w:rsidR="00AD3E26" w:rsidRPr="008B244C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6.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A6FFC" w14:textId="785E4E4C" w:rsidR="00AD3E26" w:rsidRPr="008B244C" w:rsidRDefault="00AD3E26" w:rsidP="00AD3E26">
            <w:pPr>
              <w:spacing w:after="0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Tabletki do czyszczenia ekspresu</w:t>
            </w:r>
            <w:r w:rsidR="00227E01">
              <w:rPr>
                <w:rFonts w:ascii="Century Gothic" w:hAnsi="Century Gothic" w:cs="Calibri"/>
                <w:sz w:val="18"/>
                <w:szCs w:val="18"/>
              </w:rPr>
              <w:t xml:space="preserve"> do kawy </w:t>
            </w:r>
            <w:r w:rsidR="00227E01">
              <w:rPr>
                <w:rFonts w:ascii="Century Gothic" w:hAnsi="Century Gothic" w:cs="Calibri"/>
                <w:sz w:val="18"/>
                <w:szCs w:val="18"/>
              </w:rPr>
              <w:lastRenderedPageBreak/>
              <w:t>Franke,</w:t>
            </w:r>
            <w:r>
              <w:rPr>
                <w:rFonts w:ascii="Century Gothic" w:hAnsi="Century Gothic" w:cs="Calibri"/>
                <w:sz w:val="18"/>
                <w:szCs w:val="18"/>
              </w:rPr>
              <w:t xml:space="preserve"> 100szt op. Urnex Cafiza E31 754631702108  zgodnie z instrukcją obsługi urządzenia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6DBA1" w14:textId="470CD800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49B76" w14:textId="026064EF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CCDE3" w14:textId="7F47D918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37D5D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D5B63" w14:textId="219534BE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77AF72" w14:textId="671B50B0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4,00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27106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06A707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532061E8" w14:textId="77777777" w:rsidTr="005501CC">
        <w:trPr>
          <w:trHeight w:val="2645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36A78" w14:textId="27C047F1" w:rsidR="00AD3E26" w:rsidRPr="008B244C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7.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8544A" w14:textId="10D1F452" w:rsidR="00AD3E26" w:rsidRPr="008B244C" w:rsidRDefault="00AD3E26" w:rsidP="00AD3E26">
            <w:pPr>
              <w:ind w:left="45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Tabletki myjące Active Green do pieca konwekcyjnego Rational, 56.01.535, opakowanie 150 szt.,  zgodnie z instrukcją obsługi urządzenia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6546E" w14:textId="58E57F84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01C69F" w14:textId="4E62FD6E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D8040" w14:textId="7759E2E9" w:rsidR="00AD3E26" w:rsidRPr="00EA32C9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E03D2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0570B2" w14:textId="1BCF0D08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C13B99" w14:textId="68F9D048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83BBE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B8B5BA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AD3E26" w14:paraId="678078A6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1F3ED8" w14:textId="7467633D" w:rsidR="00AD3E26" w:rsidRPr="008B244C" w:rsidRDefault="00AD3E26" w:rsidP="00AD3E26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  <w:t>8.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AA6DB" w14:textId="6196B797" w:rsidR="00AD3E26" w:rsidRPr="008B244C" w:rsidRDefault="00AD3E26" w:rsidP="00AD3E26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Tabletki pielęgnacyjne do pieca konwekcyjnego Rational,  56.00.562, opakowanie 150 szt., zgodnie z instrukcją obsługi urządzenia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FF6DA" w14:textId="50EC0AE9" w:rsidR="00AD3E26" w:rsidRPr="00B87301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CDD421" w14:textId="7CFEAAD1" w:rsidR="00AD3E26" w:rsidRPr="00B87301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F9BAD" w14:textId="1F258226" w:rsidR="00AD3E26" w:rsidRPr="00B87301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color w:val="EE0000"/>
                <w:sz w:val="16"/>
                <w:szCs w:val="16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1423B2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AA5A6D" w14:textId="044FDA08" w:rsidR="00AD3E26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opakowanie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5BDDB0" w14:textId="7A638B1E" w:rsidR="00AD3E26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8"/>
                <w:szCs w:val="18"/>
              </w:rPr>
            </w:pPr>
            <w:r>
              <w:rPr>
                <w:rFonts w:ascii="Century Gothic" w:hAnsi="Century Gothic" w:cs="Calibri"/>
                <w:sz w:val="18"/>
                <w:szCs w:val="18"/>
              </w:rPr>
              <w:t>5,00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49DD3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78F47" w14:textId="77777777" w:rsidR="00AD3E26" w:rsidRPr="00D03E5F" w:rsidRDefault="00AD3E26" w:rsidP="00AD3E26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DB08BB" w14:paraId="0E3224D8" w14:textId="77777777" w:rsidTr="005501CC">
        <w:trPr>
          <w:trHeight w:val="300"/>
        </w:trPr>
        <w:tc>
          <w:tcPr>
            <w:tcW w:w="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2F33D8" w14:textId="77777777" w:rsidR="00DB08BB" w:rsidRPr="00DB08BB" w:rsidRDefault="00DB08BB" w:rsidP="00DB08BB">
            <w:pPr>
              <w:jc w:val="center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5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5BCFE0" w14:textId="07284820" w:rsidR="00DB08BB" w:rsidRPr="00D03E5F" w:rsidRDefault="00DB08BB" w:rsidP="00DB08BB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Razem</w:t>
            </w:r>
          </w:p>
        </w:tc>
        <w:tc>
          <w:tcPr>
            <w:tcW w:w="3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42A7F4" w14:textId="77777777" w:rsidR="00DB08BB" w:rsidRPr="00D03E5F" w:rsidRDefault="00DB08BB" w:rsidP="00DB08BB">
            <w:pPr>
              <w:spacing w:before="0" w:after="0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97BD1E0" w14:textId="000865C8" w:rsidR="001A519D" w:rsidRDefault="001A519D" w:rsidP="001A519D">
      <w:pPr>
        <w:rPr>
          <w:rStyle w:val="highlight"/>
          <w:rFonts w:ascii="Century Gothic" w:hAnsi="Century Gothic"/>
          <w:color w:val="000000" w:themeColor="text1"/>
          <w:lang w:val="pl-PL"/>
        </w:rPr>
      </w:pPr>
      <w:r>
        <w:rPr>
          <w:rStyle w:val="highlight"/>
          <w:rFonts w:ascii="Century Gothic" w:hAnsi="Century Gothic"/>
          <w:color w:val="000000" w:themeColor="text1"/>
          <w:lang w:val="pl-PL"/>
        </w:rPr>
        <w:t>*/ należy wypełnić</w:t>
      </w:r>
    </w:p>
    <w:p w14:paraId="1035A76E" w14:textId="40459BEE" w:rsidR="00D03E5F" w:rsidRPr="001A519D" w:rsidRDefault="00D03E5F" w:rsidP="001A519D">
      <w:pPr>
        <w:rPr>
          <w:rStyle w:val="highlight"/>
          <w:rFonts w:ascii="Century Gothic" w:eastAsia="Arial Unicode MS" w:hAnsi="Century Gothic" w:cs="Arial Unicode MS"/>
          <w:color w:val="000000" w:themeColor="text1"/>
          <w:u w:color="000000"/>
          <w:bdr w:val="nil"/>
          <w:lang w:val="pl-PL" w:bidi="ar-SA"/>
        </w:rPr>
        <w:sectPr w:rsidR="00D03E5F" w:rsidRPr="001A519D" w:rsidSect="00D03E5F">
          <w:pgSz w:w="16840" w:h="11900" w:orient="landscape"/>
          <w:pgMar w:top="1418" w:right="1418" w:bottom="1440" w:left="1418" w:header="993" w:footer="6" w:gutter="0"/>
          <w:cols w:space="720"/>
          <w:noEndnote/>
          <w:docGrid w:linePitch="360"/>
        </w:sectPr>
      </w:pPr>
      <w:r>
        <w:rPr>
          <w:rStyle w:val="highlight"/>
          <w:rFonts w:ascii="Century Gothic" w:hAnsi="Century Gothic"/>
          <w:color w:val="000000" w:themeColor="text1"/>
          <w:lang w:val="pl-PL"/>
        </w:rPr>
        <w:t xml:space="preserve"> </w:t>
      </w:r>
      <w:r>
        <w:rPr>
          <w:rStyle w:val="highlight"/>
          <w:rFonts w:ascii="Century Gothic" w:hAnsi="Century Gothic"/>
          <w:color w:val="000000" w:themeColor="text1"/>
          <w:lang w:val="pl-PL"/>
        </w:rPr>
        <w:br w:type="page"/>
      </w:r>
    </w:p>
    <w:p w14:paraId="274E97A4" w14:textId="0D04A082" w:rsidR="0048545B" w:rsidRPr="00777AE8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ind w:right="141"/>
        <w:jc w:val="both"/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</w:pPr>
      <w:r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lastRenderedPageBreak/>
        <w:t xml:space="preserve">Termin związania niniejszą ofertą 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upływa </w:t>
      </w:r>
      <w:r w:rsidR="0037064D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w terminie wskazanym w punkcie X.1 SWZ</w:t>
      </w:r>
      <w:r w:rsidR="00E13456" w:rsidRPr="00777AE8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.</w:t>
      </w:r>
    </w:p>
    <w:p w14:paraId="0D1C3E88" w14:textId="16A56426" w:rsidR="0048545B" w:rsidRPr="00CB2067" w:rsidRDefault="0048545B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 xml:space="preserve">Jesteśmy/nie jesteśmy </w:t>
      </w:r>
      <w:r w:rsidR="00695713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mikro/</w:t>
      </w:r>
      <w:r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małym/średnim przedsiębiorcą</w:t>
      </w:r>
      <w:r w:rsidR="001050A0" w:rsidRPr="00CB2067">
        <w:rPr>
          <w:rStyle w:val="highlight"/>
          <w:rFonts w:ascii="Century Gothic" w:hAnsi="Century Gothic"/>
          <w:color w:val="000000" w:themeColor="text1"/>
          <w:sz w:val="20"/>
          <w:szCs w:val="20"/>
          <w:lang w:val="pl-PL"/>
        </w:rPr>
        <w:t>, nie dotyczy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*</w:t>
      </w:r>
      <w:r w:rsidR="00EA00A0">
        <w:rPr>
          <w:rStyle w:val="highlight"/>
          <w:rFonts w:ascii="Century Gothic" w:hAnsi="Century Gothic"/>
          <w:color w:val="000000" w:themeColor="text1"/>
          <w:lang w:val="pl-PL"/>
        </w:rPr>
        <w:t>*</w:t>
      </w:r>
      <w:r w:rsidR="007A0F22" w:rsidRPr="00CB2067">
        <w:rPr>
          <w:rStyle w:val="highlight"/>
          <w:rFonts w:ascii="Century Gothic" w:hAnsi="Century Gothic"/>
          <w:color w:val="000000" w:themeColor="text1"/>
          <w:lang w:val="pl-PL"/>
        </w:rPr>
        <w:t>/</w:t>
      </w:r>
      <w:r w:rsidRPr="00CB2067">
        <w:rPr>
          <w:rStyle w:val="highlight"/>
          <w:rFonts w:ascii="Century Gothic" w:hAnsi="Century Gothic"/>
          <w:color w:val="000000" w:themeColor="text1"/>
          <w:lang w:val="pl-PL"/>
        </w:rPr>
        <w:t>.</w:t>
      </w:r>
    </w:p>
    <w:p w14:paraId="0713C66A" w14:textId="77777777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6"/>
        </w:tabs>
        <w:spacing w:before="0" w:after="0" w:line="276" w:lineRule="auto"/>
        <w:ind w:right="20"/>
        <w:jc w:val="both"/>
        <w:rPr>
          <w:rStyle w:val="highlight"/>
          <w:rFonts w:ascii="Century Gothic" w:eastAsia="Century Gothic" w:hAnsi="Century Gothic" w:cs="Century Gothic"/>
          <w:i/>
          <w:sz w:val="20"/>
          <w:szCs w:val="20"/>
          <w:lang w:val="pl-PL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</w:t>
      </w:r>
      <w:r w:rsidRPr="00CB2067">
        <w:rPr>
          <w:rFonts w:ascii="Century Gothic" w:eastAsia="Times New Roman" w:hAnsi="Century Gothic"/>
          <w:sz w:val="20"/>
          <w:szCs w:val="20"/>
        </w:rPr>
        <w:t>wypełniliśmy</w:t>
      </w:r>
      <w:r w:rsidRPr="00CB2067">
        <w:rPr>
          <w:rFonts w:ascii="Century Gothic" w:hAnsi="Century Gothic"/>
          <w:sz w:val="20"/>
          <w:szCs w:val="20"/>
        </w:rPr>
        <w:t xml:space="preserve"> obowiązki informacyjne przewidziane w art. 13 lub 14 RODO wobec osób fizycznych, od których dane osobowe bezpośrednio lub pośrednio pozyskałem w celu ubiegania się o udzielenie zamówienia publicznego w niniejszym postępowaniu </w:t>
      </w:r>
    </w:p>
    <w:p w14:paraId="1EAC80E6" w14:textId="2BCCC14F" w:rsidR="00382DFA" w:rsidRPr="00CB2067" w:rsidRDefault="00382DFA">
      <w:pPr>
        <w:pStyle w:val="Nagwek71"/>
        <w:keepNext/>
        <w:keepLines/>
        <w:numPr>
          <w:ilvl w:val="0"/>
          <w:numId w:val="14"/>
        </w:numPr>
        <w:shd w:val="clear" w:color="auto" w:fill="auto"/>
        <w:tabs>
          <w:tab w:val="left" w:pos="582"/>
        </w:tabs>
        <w:spacing w:before="0" w:after="0" w:line="276" w:lineRule="auto"/>
        <w:ind w:right="20"/>
        <w:jc w:val="both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b/>
          <w:sz w:val="20"/>
          <w:szCs w:val="20"/>
        </w:rPr>
        <w:t>OŚWIADCZAMY,</w:t>
      </w:r>
      <w:r w:rsidRPr="00CB2067">
        <w:rPr>
          <w:rFonts w:ascii="Century Gothic" w:hAnsi="Century Gothic"/>
          <w:sz w:val="20"/>
          <w:szCs w:val="20"/>
        </w:rPr>
        <w:t xml:space="preserve"> że sposób reprezentacji Wykonawcy*</w:t>
      </w:r>
      <w:r w:rsidR="00EA00A0">
        <w:rPr>
          <w:rFonts w:ascii="Century Gothic" w:hAnsi="Century Gothic"/>
          <w:sz w:val="20"/>
          <w:szCs w:val="20"/>
        </w:rPr>
        <w:t>*</w:t>
      </w:r>
      <w:r w:rsidRPr="00CB2067">
        <w:rPr>
          <w:rFonts w:ascii="Century Gothic" w:hAnsi="Century Gothic"/>
          <w:sz w:val="20"/>
          <w:szCs w:val="20"/>
          <w:vertAlign w:val="superscript"/>
        </w:rPr>
        <w:t>)</w:t>
      </w:r>
      <w:r w:rsidRPr="00CB2067">
        <w:rPr>
          <w:rFonts w:ascii="Century Gothic" w:hAnsi="Century Gothic"/>
          <w:sz w:val="20"/>
          <w:szCs w:val="20"/>
        </w:rPr>
        <w:t>/Wykonawców wspólnie ubiegających się o udzielenie zamówienia*</w:t>
      </w:r>
      <w:r w:rsidR="00EA00A0">
        <w:rPr>
          <w:rFonts w:ascii="Century Gothic" w:hAnsi="Century Gothic"/>
          <w:sz w:val="20"/>
          <w:szCs w:val="20"/>
        </w:rPr>
        <w:t>*</w:t>
      </w:r>
      <w:r w:rsidRPr="00CB2067">
        <w:rPr>
          <w:rFonts w:ascii="Century Gothic" w:hAnsi="Century Gothic"/>
          <w:sz w:val="20"/>
          <w:szCs w:val="20"/>
        </w:rPr>
        <w:t>) dla potrzeb zamówienia jest następujący:</w:t>
      </w:r>
    </w:p>
    <w:p w14:paraId="5AD9C4CE" w14:textId="77777777" w:rsidR="00382DFA" w:rsidRPr="00CB2067" w:rsidRDefault="00382DFA" w:rsidP="00382DFA">
      <w:pPr>
        <w:pStyle w:val="Teksttreci0"/>
        <w:spacing w:before="0" w:after="0"/>
        <w:ind w:left="580"/>
        <w:rPr>
          <w:rFonts w:ascii="Century Gothic" w:hAnsi="Century Gothic"/>
          <w:sz w:val="20"/>
          <w:szCs w:val="20"/>
        </w:rPr>
      </w:pPr>
    </w:p>
    <w:p w14:paraId="6F5FF716" w14:textId="77777777" w:rsidR="00382DFA" w:rsidRPr="00CB2067" w:rsidRDefault="00382DFA" w:rsidP="00382DFA">
      <w:pPr>
        <w:pStyle w:val="Teksttreci0"/>
        <w:pBdr>
          <w:top w:val="single" w:sz="4" w:space="1" w:color="auto"/>
        </w:pBdr>
        <w:spacing w:before="0" w:after="0"/>
        <w:ind w:left="580"/>
        <w:rPr>
          <w:rFonts w:ascii="Century Gothic" w:hAnsi="Century Gothic"/>
          <w:sz w:val="20"/>
          <w:szCs w:val="20"/>
        </w:rPr>
      </w:pPr>
      <w:r w:rsidRPr="00CB2067">
        <w:rPr>
          <w:rFonts w:ascii="Century Gothic" w:hAnsi="Century Gothic"/>
          <w:sz w:val="20"/>
          <w:szCs w:val="20"/>
        </w:rPr>
        <w:t>(wypełniają jedynie Wykonawcy składający wspólną ofertę)</w:t>
      </w:r>
      <w:bookmarkStart w:id="0" w:name="bookmark56"/>
    </w:p>
    <w:bookmarkEnd w:id="0"/>
    <w:p w14:paraId="6C2FF696" w14:textId="7F20568D" w:rsidR="00382DFA" w:rsidRPr="00CB2067" w:rsidRDefault="00382DFA">
      <w:pPr>
        <w:pStyle w:val="Akapitzlist"/>
        <w:widowControl/>
        <w:numPr>
          <w:ilvl w:val="0"/>
          <w:numId w:val="14"/>
        </w:numPr>
        <w:suppressAutoHyphens w:val="0"/>
        <w:spacing w:line="276" w:lineRule="auto"/>
        <w:jc w:val="both"/>
        <w:rPr>
          <w:rFonts w:ascii="Century Gothic" w:eastAsia="Century Gothic" w:hAnsi="Century Gothic" w:cs="Century Gothic"/>
          <w:color w:val="000000" w:themeColor="text1"/>
        </w:rPr>
      </w:pPr>
      <w:r w:rsidRPr="00CB2067">
        <w:rPr>
          <w:rFonts w:ascii="Century Gothic" w:hAnsi="Century Gothic"/>
          <w:b/>
          <w:sz w:val="20"/>
          <w:szCs w:val="20"/>
        </w:rPr>
        <w:t xml:space="preserve">OŚWIADCZAMY, 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że niniejsza oferta zawiera informacje  stanowiące </w:t>
      </w:r>
      <w:r w:rsidRPr="00CB2067">
        <w:rPr>
          <w:rFonts w:ascii="Century Gothic" w:hAnsi="Century Gothic"/>
          <w:sz w:val="20"/>
          <w:szCs w:val="20"/>
        </w:rPr>
        <w:t>tajemnicę</w:t>
      </w:r>
      <w:r w:rsidRPr="00CB2067">
        <w:rPr>
          <w:rFonts w:ascii="Century Gothic" w:eastAsia="Times New Roman" w:hAnsi="Century Gothic"/>
          <w:b/>
          <w:sz w:val="20"/>
          <w:szCs w:val="20"/>
        </w:rPr>
        <w:t xml:space="preserve"> przedsiębiorstwa</w:t>
      </w:r>
      <w:r w:rsidRPr="00CB2067">
        <w:rPr>
          <w:rFonts w:ascii="Century Gothic" w:eastAsia="Times New Roman" w:hAnsi="Century Gothic"/>
          <w:sz w:val="20"/>
          <w:szCs w:val="20"/>
        </w:rPr>
        <w:t xml:space="preserve"> w rozumieniu przepisów o zwalczaniu nieuczciwej konkurencji (załączamy osobny plik z odpowiednim oznaczeniem) o nazwie…………*</w:t>
      </w:r>
      <w:r w:rsidR="00EA00A0">
        <w:rPr>
          <w:rFonts w:ascii="Century Gothic" w:eastAsia="Times New Roman" w:hAnsi="Century Gothic"/>
          <w:sz w:val="20"/>
          <w:szCs w:val="20"/>
        </w:rPr>
        <w:t>/</w:t>
      </w:r>
      <w:r w:rsidRPr="00CB2067">
        <w:rPr>
          <w:rFonts w:ascii="Century Gothic" w:eastAsia="Times New Roman" w:hAnsi="Century Gothic"/>
          <w:sz w:val="20"/>
          <w:szCs w:val="20"/>
        </w:rPr>
        <w:t>(</w:t>
      </w:r>
      <w:r w:rsidRPr="00CB2067">
        <w:rPr>
          <w:rFonts w:ascii="Century Gothic" w:eastAsia="Times New Roman" w:hAnsi="Century Gothic"/>
          <w:i/>
          <w:iCs/>
          <w:sz w:val="16"/>
          <w:szCs w:val="16"/>
        </w:rPr>
        <w:t>jeżeli dotyczy</w:t>
      </w:r>
      <w:r w:rsidRPr="00CB2067">
        <w:rPr>
          <w:rFonts w:ascii="Century Gothic" w:eastAsia="Times New Roman" w:hAnsi="Century Gothic"/>
          <w:sz w:val="20"/>
          <w:szCs w:val="20"/>
        </w:rPr>
        <w:t>)</w:t>
      </w:r>
    </w:p>
    <w:p w14:paraId="41DCB86C" w14:textId="77777777" w:rsidR="00382DFA" w:rsidRPr="00CB2067" w:rsidRDefault="00382DFA" w:rsidP="00382DFA">
      <w:pPr>
        <w:pStyle w:val="Akapitzlist"/>
        <w:widowControl/>
        <w:suppressAutoHyphens w:val="0"/>
        <w:spacing w:line="276" w:lineRule="auto"/>
        <w:ind w:left="360"/>
        <w:rPr>
          <w:rStyle w:val="highlight"/>
          <w:rFonts w:ascii="Century Gothic" w:eastAsia="Century Gothic" w:hAnsi="Century Gothic" w:cs="Century Gothic"/>
          <w:color w:val="000000" w:themeColor="text1"/>
          <w:lang w:val="pl-PL"/>
        </w:rPr>
      </w:pPr>
    </w:p>
    <w:p w14:paraId="1464CC3E" w14:textId="725F0BDA" w:rsidR="0048545B" w:rsidRPr="00CB2067" w:rsidRDefault="00B74317" w:rsidP="00B74317">
      <w:pPr>
        <w:tabs>
          <w:tab w:val="left" w:pos="360"/>
        </w:tabs>
        <w:spacing w:before="0" w:after="0"/>
        <w:ind w:left="111"/>
        <w:jc w:val="center"/>
        <w:rPr>
          <w:rFonts w:ascii="Century Gothic" w:eastAsia="Century Gothic" w:hAnsi="Century Gothic" w:cs="Century Gothic"/>
          <w:color w:val="000000" w:themeColor="text1"/>
          <w:sz w:val="18"/>
          <w:szCs w:val="18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osobistym.</w:t>
      </w:r>
    </w:p>
    <w:p w14:paraId="225107BA" w14:textId="77777777" w:rsidR="00DB1B92" w:rsidRPr="00CB2067" w:rsidRDefault="00DB1B92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</w:p>
    <w:p w14:paraId="79FC2802" w14:textId="795429F4" w:rsidR="0048545B" w:rsidRDefault="0048545B" w:rsidP="0048545B">
      <w:pPr>
        <w:pStyle w:val="Tekstpodstawowy21"/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</w:pPr>
      <w:r w:rsidRPr="00CB206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 xml:space="preserve">*   </w:t>
      </w:r>
      <w:r w:rsidR="00037947"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należy wpisać</w:t>
      </w:r>
    </w:p>
    <w:p w14:paraId="47BC40D9" w14:textId="653131ED" w:rsidR="00EA00A0" w:rsidRPr="00CB2067" w:rsidRDefault="00EA00A0" w:rsidP="0048545B">
      <w:pPr>
        <w:pStyle w:val="Tekstpodstawowy21"/>
        <w:rPr>
          <w:rStyle w:val="highlight"/>
          <w:rFonts w:ascii="Century Gothic" w:eastAsia="Century Gothic" w:hAnsi="Century Gothic" w:cs="Century Gothic"/>
          <w:b/>
          <w:color w:val="000000" w:themeColor="text1"/>
          <w:sz w:val="18"/>
          <w:szCs w:val="18"/>
          <w:lang w:val="pl-PL"/>
        </w:rPr>
      </w:pPr>
      <w:r>
        <w:rPr>
          <w:rStyle w:val="highlight"/>
          <w:rFonts w:ascii="Century Gothic" w:eastAsia="Trebuchet MS" w:hAnsi="Century Gothic"/>
          <w:color w:val="000000" w:themeColor="text1"/>
          <w:sz w:val="18"/>
          <w:szCs w:val="18"/>
          <w:lang w:val="pl-PL"/>
        </w:rPr>
        <w:t>**/ niepotrzebne skreślić</w:t>
      </w:r>
    </w:p>
    <w:p w14:paraId="20602DD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mikroprzedsiębiorca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4CA69F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10 pracowników oraz </w:t>
      </w:r>
    </w:p>
    <w:p w14:paraId="044F132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 </w:t>
      </w:r>
    </w:p>
    <w:p w14:paraId="689F69E8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1" w:name="mip57517277"/>
      <w:bookmarkEnd w:id="1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2) 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mały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46AECAD6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50 pracowników oraz </w:t>
      </w:r>
    </w:p>
    <w:p w14:paraId="3AA8609D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</w:t>
      </w:r>
    </w:p>
    <w:p w14:paraId="688F3DF3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- i który nie jest mikroprzedsiębiorcą; </w:t>
      </w:r>
    </w:p>
    <w:p w14:paraId="5A488817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bookmarkStart w:id="2" w:name="mip57517278"/>
      <w:bookmarkStart w:id="3" w:name="_Hlk117068972"/>
      <w:bookmarkEnd w:id="2"/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3</w:t>
      </w:r>
      <w:r w:rsidRPr="00CB2067">
        <w:rPr>
          <w:rFonts w:ascii="Century Gothic" w:eastAsia="Times New Roman" w:hAnsi="Century Gothic" w:cs="Times New Roman"/>
          <w:sz w:val="16"/>
          <w:szCs w:val="16"/>
          <w:u w:val="single"/>
          <w:lang w:bidi="ar-SA"/>
        </w:rPr>
        <w:t>) średni przedsiębiorca</w:t>
      </w: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 – oznacza przedsiębiorcę, który w co najmniej jednym roku z dwóch ostatnich lat obrotowych spełniał łącznie następujące warunki: </w:t>
      </w:r>
    </w:p>
    <w:p w14:paraId="2B99BB04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a) zatrudniał średniorocznie mniej niż 250 pracowników oraz </w:t>
      </w:r>
    </w:p>
    <w:p w14:paraId="43A84811" w14:textId="77777777" w:rsidR="00382DFA" w:rsidRPr="00CB2067" w:rsidRDefault="00382DFA" w:rsidP="00382DFA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 xml:space="preserve"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</w:t>
      </w:r>
    </w:p>
    <w:p w14:paraId="41623840" w14:textId="7014CD5B" w:rsidR="00FA1E8D" w:rsidRDefault="00382DFA" w:rsidP="00FA1E8D">
      <w:pPr>
        <w:spacing w:before="0" w:after="0" w:line="240" w:lineRule="auto"/>
        <w:rPr>
          <w:rFonts w:ascii="Century Gothic" w:eastAsia="Times New Roman" w:hAnsi="Century Gothic" w:cs="Times New Roman"/>
          <w:sz w:val="16"/>
          <w:szCs w:val="16"/>
          <w:lang w:bidi="ar-SA"/>
        </w:rPr>
      </w:pPr>
      <w:r w:rsidRPr="00CB2067">
        <w:rPr>
          <w:rFonts w:ascii="Century Gothic" w:eastAsia="Times New Roman" w:hAnsi="Century Gothic" w:cs="Times New Roman"/>
          <w:sz w:val="16"/>
          <w:szCs w:val="16"/>
          <w:lang w:bidi="ar-SA"/>
        </w:rPr>
        <w:t>- i który nie jest mikroprzedsiębiorcą ani małym przedsiębiorcą</w:t>
      </w:r>
      <w:bookmarkEnd w:id="3"/>
      <w:r w:rsidR="00FA1E8D">
        <w:rPr>
          <w:rFonts w:ascii="Century Gothic" w:eastAsia="Times New Roman" w:hAnsi="Century Gothic" w:cs="Times New Roman"/>
          <w:sz w:val="16"/>
          <w:szCs w:val="16"/>
          <w:lang w:bidi="ar-SA"/>
        </w:rPr>
        <w:br w:type="page"/>
      </w:r>
    </w:p>
    <w:p w14:paraId="72816961" w14:textId="77777777" w:rsidR="00FA1E8D" w:rsidRDefault="00FA1E8D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  <w:sectPr w:rsidR="00FA1E8D" w:rsidSect="00D03E5F">
          <w:pgSz w:w="11900" w:h="16840"/>
          <w:pgMar w:top="1418" w:right="1440" w:bottom="1418" w:left="1418" w:header="993" w:footer="6" w:gutter="0"/>
          <w:cols w:space="720"/>
          <w:noEndnote/>
          <w:docGrid w:linePitch="360"/>
        </w:sectPr>
      </w:pPr>
    </w:p>
    <w:p w14:paraId="4B23C6FF" w14:textId="29167ADF" w:rsidR="00966590" w:rsidRPr="00CB2067" w:rsidRDefault="00966590" w:rsidP="00966590">
      <w:pPr>
        <w:pStyle w:val="Teksttreci20"/>
        <w:spacing w:before="0" w:after="0"/>
        <w:ind w:left="640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Załącznik Nr 3 do SWZ</w:t>
      </w:r>
    </w:p>
    <w:p w14:paraId="03935AD7" w14:textId="77777777" w:rsidR="00966590" w:rsidRPr="00CB2067" w:rsidRDefault="00966590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77090106" w14:textId="6F67FE4A" w:rsidR="00081455" w:rsidRPr="00CB2067" w:rsidRDefault="004C0A1F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Zamawiający:</w:t>
      </w:r>
    </w:p>
    <w:p w14:paraId="157D4B6B" w14:textId="02C2F1C3" w:rsidR="0027477D" w:rsidRPr="00CB2067" w:rsidRDefault="0027477D" w:rsidP="0027477D">
      <w:pPr>
        <w:pStyle w:val="Teksttreci20"/>
        <w:spacing w:before="0" w:after="0"/>
        <w:ind w:left="6400"/>
        <w:rPr>
          <w:rFonts w:ascii="Century Gothic" w:hAnsi="Century Gothic"/>
          <w:b/>
          <w:bCs/>
          <w:color w:val="000000" w:themeColor="text1"/>
        </w:rPr>
      </w:pPr>
    </w:p>
    <w:p w14:paraId="05D7B191" w14:textId="77777777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smallCaps/>
          <w:color w:val="000000" w:themeColor="text1"/>
          <w:sz w:val="22"/>
          <w:szCs w:val="22"/>
          <w:lang w:val="pl-PL"/>
        </w:rPr>
        <w:t xml:space="preserve">Centralny Ośrodek Sportu, Ośrodek Przygotowań Olimpijskich we Władysławowie , </w:t>
      </w:r>
    </w:p>
    <w:p w14:paraId="774ABE72" w14:textId="09791999" w:rsidR="0027477D" w:rsidRPr="00CB2067" w:rsidRDefault="0027477D" w:rsidP="0027477D">
      <w:pPr>
        <w:pStyle w:val="Teksttreci20"/>
        <w:spacing w:before="0" w:after="0"/>
        <w:ind w:left="5103"/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 xml:space="preserve">84-120  Władysławowo,  </w:t>
      </w:r>
    </w:p>
    <w:p w14:paraId="0BC16790" w14:textId="688CA960" w:rsidR="0027477D" w:rsidRPr="00CB2067" w:rsidRDefault="0027477D" w:rsidP="0027477D">
      <w:pPr>
        <w:pStyle w:val="Teksttreci20"/>
        <w:spacing w:before="0" w:after="0"/>
        <w:ind w:left="5103"/>
        <w:rPr>
          <w:rFonts w:ascii="Century Gothic" w:hAnsi="Century Gothic"/>
          <w:color w:val="000000" w:themeColor="text1"/>
        </w:rPr>
      </w:pPr>
      <w:r w:rsidRPr="00CB2067">
        <w:rPr>
          <w:rStyle w:val="highlight"/>
          <w:rFonts w:ascii="Century Gothic" w:hAnsi="Century Gothic"/>
          <w:color w:val="000000" w:themeColor="text1"/>
          <w:sz w:val="22"/>
          <w:szCs w:val="22"/>
          <w:lang w:val="pl-PL"/>
        </w:rPr>
        <w:t>ul. Żeromskiego 52</w:t>
      </w:r>
    </w:p>
    <w:p w14:paraId="2F794A80" w14:textId="77777777" w:rsidR="00081455" w:rsidRPr="00CB2067" w:rsidRDefault="004C0A1F" w:rsidP="00B613EF">
      <w:pPr>
        <w:pStyle w:val="Teksttreci20"/>
        <w:spacing w:after="860"/>
        <w:ind w:right="220"/>
        <w:jc w:val="right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adres)</w:t>
      </w:r>
    </w:p>
    <w:p w14:paraId="5B2BEC23" w14:textId="517B0F3F" w:rsidR="00081455" w:rsidRPr="00CB2067" w:rsidRDefault="004C0A1F" w:rsidP="00074DB2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Wykonawca</w:t>
      </w:r>
      <w:r w:rsidR="00074DB2" w:rsidRPr="00CB2067">
        <w:rPr>
          <w:rFonts w:ascii="Century Gothic" w:hAnsi="Century Gothic"/>
          <w:color w:val="000000" w:themeColor="text1"/>
        </w:rPr>
        <w:t>/Podmiot trzeci/Podwykonawca*/</w:t>
      </w:r>
      <w:r w:rsidRPr="00CB2067">
        <w:rPr>
          <w:rFonts w:ascii="Century Gothic" w:hAnsi="Century Gothic"/>
          <w:color w:val="000000" w:themeColor="text1"/>
        </w:rPr>
        <w:t>:</w:t>
      </w:r>
    </w:p>
    <w:p w14:paraId="3F0EDA2D" w14:textId="77777777" w:rsidR="00081455" w:rsidRPr="00CB2067" w:rsidRDefault="004C0A1F" w:rsidP="00B613EF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(pełna nazwa/firma, adres,</w:t>
      </w:r>
    </w:p>
    <w:p w14:paraId="37D4B38F" w14:textId="77777777" w:rsidR="00081455" w:rsidRPr="00CB2067" w:rsidRDefault="004C0A1F" w:rsidP="00CE795B">
      <w:pPr>
        <w:pStyle w:val="Teksttreci20"/>
        <w:spacing w:after="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w zależności od podmiotu: NIP/PESEL, KRS/CEiDG)</w:t>
      </w:r>
    </w:p>
    <w:p w14:paraId="75F94C2A" w14:textId="77777777" w:rsidR="00081455" w:rsidRPr="00CB2067" w:rsidRDefault="004C0A1F" w:rsidP="00B613EF">
      <w:pPr>
        <w:pStyle w:val="Teksttreci20"/>
        <w:spacing w:after="124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  <w:u w:val="single"/>
        </w:rPr>
        <w:t>reprezentowany przez:</w:t>
      </w:r>
    </w:p>
    <w:p w14:paraId="77EBD194" w14:textId="77777777" w:rsidR="00081455" w:rsidRPr="00CB2067" w:rsidRDefault="004C0A1F" w:rsidP="00B613EF">
      <w:pPr>
        <w:pStyle w:val="Teksttreci20"/>
        <w:spacing w:after="480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>(imię, nazwisko, stanowisko/podstawa do reprezentacji)</w:t>
      </w:r>
    </w:p>
    <w:p w14:paraId="2CD41161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  <w:u w:val="single"/>
        </w:rPr>
        <w:t>Oświadczenie Wykonawcy</w:t>
      </w:r>
    </w:p>
    <w:p w14:paraId="5EAB7E6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składane na podstawie art. 125 ust. 1 ustawy z dnia 11 września 2019 r.</w:t>
      </w:r>
    </w:p>
    <w:p w14:paraId="741CBF75" w14:textId="77777777" w:rsidR="00081455" w:rsidRPr="00CB2067" w:rsidRDefault="004C0A1F" w:rsidP="00B613EF">
      <w:pPr>
        <w:pStyle w:val="Teksttreci20"/>
        <w:spacing w:after="10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Prawo zamówień publicznych (dalej jako: Pzp)</w:t>
      </w:r>
    </w:p>
    <w:p w14:paraId="13D1FC31" w14:textId="1303FA71" w:rsidR="007050A3" w:rsidRPr="00CB2067" w:rsidRDefault="007050A3" w:rsidP="007050A3">
      <w:pPr>
        <w:pStyle w:val="Teksttreci20"/>
        <w:spacing w:after="100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oraz oświadczenie na potwierdzenie braku podstaw wykluczenia z art. 7 ust. 1 ustawy z dnia 13 kwietnia 2022 r. (</w:t>
      </w:r>
      <w:r w:rsidR="008B244C">
        <w:rPr>
          <w:rFonts w:ascii="Century Gothic" w:hAnsi="Century Gothic"/>
          <w:b/>
          <w:bCs/>
          <w:color w:val="000000" w:themeColor="text1"/>
        </w:rPr>
        <w:t>Dz.U. z 2025 r. poz. 514</w:t>
      </w:r>
      <w:r w:rsidRPr="00CB2067">
        <w:rPr>
          <w:rFonts w:ascii="Century Gothic" w:hAnsi="Century Gothic"/>
          <w:b/>
          <w:bCs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0DE9D262" w14:textId="2860ABEB" w:rsidR="00081455" w:rsidRPr="00CB2067" w:rsidRDefault="007050A3" w:rsidP="001364B7">
      <w:pPr>
        <w:pStyle w:val="Teksttreci20"/>
        <w:spacing w:after="0"/>
        <w:jc w:val="center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 xml:space="preserve">DOTYCZĄCE PODSTAW WYKLUCZENIA Z POSTĘPOWANIA – składane wraz </w:t>
      </w:r>
      <w:r w:rsidR="00CE795B" w:rsidRPr="00CB2067">
        <w:rPr>
          <w:rFonts w:ascii="Century Gothic" w:hAnsi="Century Gothic"/>
          <w:b/>
          <w:bCs/>
          <w:color w:val="000000" w:themeColor="text1"/>
        </w:rPr>
        <w:t>z ofertą</w:t>
      </w:r>
    </w:p>
    <w:p w14:paraId="5E38BC36" w14:textId="77777777" w:rsidR="00081455" w:rsidRPr="00CB2067" w:rsidRDefault="004C0A1F" w:rsidP="00B613EF">
      <w:pPr>
        <w:pStyle w:val="Teksttreci20"/>
        <w:tabs>
          <w:tab w:val="left" w:pos="1790"/>
          <w:tab w:val="left" w:pos="3470"/>
          <w:tab w:val="left" w:pos="5304"/>
          <w:tab w:val="left" w:pos="6840"/>
          <w:tab w:val="left" w:pos="8741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Na potrzeby</w:t>
      </w:r>
      <w:r w:rsidRPr="00CB2067">
        <w:rPr>
          <w:rFonts w:ascii="Century Gothic" w:hAnsi="Century Gothic"/>
          <w:color w:val="000000" w:themeColor="text1"/>
        </w:rPr>
        <w:tab/>
        <w:t>postępowania</w:t>
      </w:r>
      <w:r w:rsidRPr="00CB2067">
        <w:rPr>
          <w:rFonts w:ascii="Century Gothic" w:hAnsi="Century Gothic"/>
          <w:color w:val="000000" w:themeColor="text1"/>
        </w:rPr>
        <w:tab/>
        <w:t>o udzielenie</w:t>
      </w:r>
      <w:r w:rsidRPr="00CB2067">
        <w:rPr>
          <w:rFonts w:ascii="Century Gothic" w:hAnsi="Century Gothic"/>
          <w:color w:val="000000" w:themeColor="text1"/>
        </w:rPr>
        <w:tab/>
        <w:t>zamówienia</w:t>
      </w:r>
      <w:r w:rsidRPr="00CB2067">
        <w:rPr>
          <w:rFonts w:ascii="Century Gothic" w:hAnsi="Century Gothic"/>
          <w:color w:val="000000" w:themeColor="text1"/>
        </w:rPr>
        <w:tab/>
        <w:t>publicznego</w:t>
      </w:r>
      <w:r w:rsidRPr="00CB2067">
        <w:rPr>
          <w:rFonts w:ascii="Century Gothic" w:hAnsi="Century Gothic"/>
          <w:color w:val="000000" w:themeColor="text1"/>
        </w:rPr>
        <w:tab/>
        <w:t>pn.</w:t>
      </w:r>
    </w:p>
    <w:p w14:paraId="63B7CD64" w14:textId="77777777" w:rsidR="00074DB2" w:rsidRPr="00CB2067" w:rsidRDefault="004C0A1F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 xml:space="preserve"> (nazwa postępowania),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 xml:space="preserve"> prowadzonego przez </w:t>
      </w:r>
      <w:r w:rsidRPr="00CB2067">
        <w:rPr>
          <w:rFonts w:ascii="Century Gothic" w:hAnsi="Century Gothic"/>
          <w:color w:val="000000" w:themeColor="text1"/>
          <w:sz w:val="16"/>
          <w:szCs w:val="16"/>
        </w:rPr>
        <w:tab/>
        <w:t xml:space="preserve"> </w:t>
      </w:r>
      <w:r w:rsidRPr="00CB2067">
        <w:rPr>
          <w:rFonts w:ascii="Century Gothic" w:hAnsi="Century Gothic"/>
          <w:i/>
          <w:iCs/>
          <w:color w:val="000000" w:themeColor="text1"/>
          <w:sz w:val="16"/>
          <w:szCs w:val="16"/>
        </w:rPr>
        <w:t>(oznaczenie Zamawiającego),</w:t>
      </w:r>
      <w:r w:rsidRPr="00CB2067">
        <w:rPr>
          <w:rFonts w:ascii="Century Gothic" w:hAnsi="Century Gothic"/>
          <w:color w:val="000000" w:themeColor="text1"/>
        </w:rPr>
        <w:t xml:space="preserve"> </w:t>
      </w:r>
    </w:p>
    <w:p w14:paraId="41994FD0" w14:textId="14F1103A" w:rsidR="00081455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1. </w:t>
      </w:r>
      <w:r w:rsidR="004C0A1F" w:rsidRPr="00CB2067">
        <w:rPr>
          <w:rFonts w:ascii="Century Gothic" w:hAnsi="Century Gothic"/>
          <w:color w:val="000000" w:themeColor="text1"/>
        </w:rPr>
        <w:t xml:space="preserve">oświadczam, że </w:t>
      </w:r>
      <w:r w:rsidR="004C0A1F" w:rsidRPr="00FD5012">
        <w:rPr>
          <w:rFonts w:ascii="Century Gothic" w:hAnsi="Century Gothic"/>
          <w:b/>
          <w:bCs/>
          <w:color w:val="000000" w:themeColor="text1"/>
        </w:rPr>
        <w:t>nie podlegam</w:t>
      </w:r>
      <w:r w:rsidR="004C0A1F" w:rsidRPr="00CB2067">
        <w:rPr>
          <w:rFonts w:ascii="Century Gothic" w:hAnsi="Century Gothic"/>
          <w:color w:val="000000" w:themeColor="text1"/>
        </w:rPr>
        <w:t xml:space="preserve"> wykluczeniu z postępowania na podstawie art. 108 ust. 1 ustawy Pzp.</w:t>
      </w:r>
      <w:r w:rsidR="00DF033B" w:rsidRPr="00CB2067">
        <w:rPr>
          <w:rFonts w:ascii="Century Gothic" w:hAnsi="Century Gothic"/>
          <w:color w:val="000000" w:themeColor="text1"/>
        </w:rPr>
        <w:t xml:space="preserve">  </w:t>
      </w:r>
    </w:p>
    <w:p w14:paraId="7F084507" w14:textId="5A50C8F6" w:rsidR="00074DB2" w:rsidRPr="00CB2067" w:rsidRDefault="00074DB2" w:rsidP="00074DB2">
      <w:pPr>
        <w:pStyle w:val="Teksttreci20"/>
        <w:tabs>
          <w:tab w:val="left" w:leader="dot" w:pos="2717"/>
          <w:tab w:val="left" w:leader="dot" w:pos="9038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 xml:space="preserve">2. oświadczam, że </w:t>
      </w:r>
      <w:r w:rsidRPr="00CB2067">
        <w:rPr>
          <w:rFonts w:ascii="Century Gothic" w:hAnsi="Century Gothic"/>
          <w:b/>
          <w:bCs/>
          <w:color w:val="000000" w:themeColor="text1"/>
        </w:rPr>
        <w:t>nie podlegam</w:t>
      </w:r>
      <w:r w:rsidRPr="00CB2067">
        <w:rPr>
          <w:rFonts w:ascii="Century Gothic" w:hAnsi="Century Gothic"/>
          <w:color w:val="000000" w:themeColor="text1"/>
        </w:rPr>
        <w:t xml:space="preserve">  wykluczeniu z postępowania na podstawie  art. 7 ust. 1 </w:t>
      </w:r>
      <w:r w:rsidRPr="00CB2067">
        <w:rPr>
          <w:rFonts w:ascii="Century Gothic" w:hAnsi="Century Gothic" w:cs="Arial"/>
          <w:color w:val="000000" w:themeColor="text1"/>
        </w:rPr>
        <w:t>ustawy z dnia 13 kwietnia 2022 r. (</w:t>
      </w:r>
      <w:r w:rsidR="008B244C">
        <w:rPr>
          <w:rFonts w:ascii="Century Gothic" w:hAnsi="Century Gothic" w:cs="Arial"/>
          <w:color w:val="000000" w:themeColor="text1"/>
        </w:rPr>
        <w:t>Dz.U. z 2025 r. poz. 514</w:t>
      </w:r>
      <w:r w:rsidRPr="00CB2067">
        <w:rPr>
          <w:rFonts w:ascii="Century Gothic" w:hAnsi="Century Gothic" w:cs="Arial"/>
          <w:color w:val="000000" w:themeColor="text1"/>
        </w:rPr>
        <w:t>) o szczególnych rozwiązaniach w zakresie przeciwdziałania wspieraniu agresji na Ukrainę oraz służących ochronie bezpieczeństwa narodowego</w:t>
      </w:r>
    </w:p>
    <w:p w14:paraId="11C3AD36" w14:textId="6C6B2B19" w:rsidR="00CE795B" w:rsidRPr="00CB2067" w:rsidRDefault="004C0A1F" w:rsidP="00CE795B">
      <w:pPr>
        <w:pStyle w:val="Teksttreci20"/>
        <w:tabs>
          <w:tab w:val="left" w:leader="dot" w:pos="1262"/>
          <w:tab w:val="right" w:leader="dot" w:pos="4589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i/>
          <w:iCs/>
          <w:color w:val="000000" w:themeColor="text1"/>
        </w:rPr>
        <w:tab/>
        <w:t>(miejscowość),</w:t>
      </w:r>
      <w:r w:rsidRPr="00CB2067">
        <w:rPr>
          <w:rFonts w:ascii="Century Gothic" w:hAnsi="Century Gothic"/>
          <w:color w:val="000000" w:themeColor="text1"/>
        </w:rPr>
        <w:t xml:space="preserve"> dnia</w:t>
      </w:r>
      <w:r w:rsidRPr="00CB2067">
        <w:rPr>
          <w:rFonts w:ascii="Century Gothic" w:hAnsi="Century Gothic"/>
          <w:color w:val="000000" w:themeColor="text1"/>
        </w:rPr>
        <w:tab/>
        <w:t>r.</w:t>
      </w:r>
    </w:p>
    <w:p w14:paraId="0F37ABA0" w14:textId="42F37B08" w:rsidR="00081455" w:rsidRPr="00CB2067" w:rsidRDefault="004C0A1F" w:rsidP="00E72CFB">
      <w:pPr>
        <w:pStyle w:val="Teksttreci20"/>
        <w:tabs>
          <w:tab w:val="right" w:leader="dot" w:pos="3048"/>
          <w:tab w:val="left" w:pos="3253"/>
        </w:tabs>
        <w:spacing w:after="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lastRenderedPageBreak/>
        <w:t>Oświadczam, że zachodzą w stosunku do mnie podstawy wykluczenia z postępowania na podstawie art</w:t>
      </w:r>
      <w:r w:rsidRPr="00CB2067">
        <w:rPr>
          <w:rFonts w:ascii="Century Gothic" w:hAnsi="Century Gothic"/>
          <w:color w:val="000000" w:themeColor="text1"/>
        </w:rPr>
        <w:tab/>
        <w:t xml:space="preserve"> ustawy</w:t>
      </w:r>
      <w:r w:rsidRPr="00CB2067">
        <w:rPr>
          <w:rFonts w:ascii="Century Gothic" w:hAnsi="Century Gothic"/>
          <w:color w:val="000000" w:themeColor="text1"/>
        </w:rPr>
        <w:tab/>
        <w:t xml:space="preserve">Pzp </w:t>
      </w:r>
      <w:r w:rsidRPr="00CB2067">
        <w:rPr>
          <w:rFonts w:ascii="Century Gothic" w:hAnsi="Century Gothic"/>
          <w:i/>
          <w:iCs/>
          <w:color w:val="000000" w:themeColor="text1"/>
        </w:rPr>
        <w:t>(podać mającą zastosowanie podstawę wykluczenia spośród</w:t>
      </w:r>
      <w:r w:rsidR="00E72CFB" w:rsidRPr="00CB2067">
        <w:rPr>
          <w:rFonts w:ascii="Century Gothic" w:hAnsi="Century Gothic"/>
          <w:i/>
          <w:iCs/>
          <w:color w:val="000000" w:themeColor="text1"/>
        </w:rPr>
        <w:t xml:space="preserve"> </w:t>
      </w:r>
      <w:r w:rsidRPr="00CB2067">
        <w:rPr>
          <w:rFonts w:ascii="Century Gothic" w:hAnsi="Century Gothic"/>
          <w:i/>
          <w:iCs/>
          <w:color w:val="000000" w:themeColor="text1"/>
        </w:rPr>
        <w:t>wymienionych w art. 108 ust. 1 pkt 1, 2, 5 lub 6 ustawy Pzp).</w:t>
      </w:r>
      <w:r w:rsidRPr="00CB2067">
        <w:rPr>
          <w:rFonts w:ascii="Century Gothic" w:hAnsi="Century Gothic"/>
          <w:color w:val="000000" w:themeColor="text1"/>
        </w:rPr>
        <w:t xml:space="preserve"> Jednocześnie oświadczam, że w związku z ww. okolicznością, na podstawie art. 110 ust. 2 ustawy Pzp podjąłem następujące środki naprawcze:</w:t>
      </w:r>
    </w:p>
    <w:p w14:paraId="52F9D12A" w14:textId="77777777" w:rsidR="00081455" w:rsidRPr="00CB2067" w:rsidRDefault="004C0A1F" w:rsidP="00B613EF">
      <w:pPr>
        <w:pStyle w:val="Teksttreci20"/>
        <w:spacing w:after="48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t>OŚWIADCZENIE DOTYCZĄCE PODANYCH INFORMACJI:</w:t>
      </w:r>
    </w:p>
    <w:p w14:paraId="54DA0F79" w14:textId="29F07D82" w:rsidR="00081455" w:rsidRPr="00CB2067" w:rsidRDefault="004C0A1F" w:rsidP="00B613EF">
      <w:pPr>
        <w:pStyle w:val="Teksttreci20"/>
        <w:spacing w:after="860"/>
        <w:jc w:val="both"/>
        <w:rPr>
          <w:rFonts w:ascii="Century Gothic" w:hAnsi="Century Gothic"/>
          <w:color w:val="000000" w:themeColor="text1"/>
        </w:rPr>
      </w:pPr>
      <w:r w:rsidRPr="00CB2067">
        <w:rPr>
          <w:rFonts w:ascii="Century Gothic" w:hAnsi="Century Gothic"/>
          <w:color w:val="000000" w:themeColor="text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1478E4" w14:textId="0B855A06" w:rsidR="00B74317" w:rsidRPr="00CB2067" w:rsidRDefault="00B74317" w:rsidP="00DB1B92">
      <w:pPr>
        <w:pStyle w:val="Teksttreci20"/>
        <w:tabs>
          <w:tab w:val="left" w:pos="2090"/>
        </w:tabs>
        <w:spacing w:before="0" w:after="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i/>
          <w:color w:val="000000" w:themeColor="text1"/>
        </w:rPr>
        <w:t>Niniejszy plik przekazuje się zamawiającemu w postaci elektronicznej opatrzony, przez osobę do reprezentowania w imieniu wykonawcy, kwalifikowanym podpisem elektronicznym, podpisem zaufanym lub podpisem osobistym</w:t>
      </w:r>
    </w:p>
    <w:p w14:paraId="6DE7FB89" w14:textId="77777777" w:rsidR="00B74317" w:rsidRPr="00CB2067" w:rsidRDefault="00B74317">
      <w:pPr>
        <w:rPr>
          <w:rFonts w:ascii="Century Gothic" w:eastAsia="Trebuchet MS" w:hAnsi="Century Gothic" w:cs="Trebuchet MS"/>
          <w:b/>
          <w:bCs/>
          <w:color w:val="000000" w:themeColor="text1"/>
        </w:rPr>
      </w:pPr>
      <w:r w:rsidRPr="00CB2067">
        <w:rPr>
          <w:rFonts w:ascii="Century Gothic" w:hAnsi="Century Gothic"/>
          <w:b/>
          <w:bCs/>
          <w:color w:val="000000" w:themeColor="text1"/>
        </w:rPr>
        <w:br w:type="page"/>
      </w:r>
    </w:p>
    <w:p w14:paraId="5CCA335B" w14:textId="2A6E8B6F" w:rsidR="00DF033B" w:rsidRPr="00CB2067" w:rsidRDefault="00DF033B" w:rsidP="003803D0">
      <w:pPr>
        <w:pStyle w:val="Teksttreci20"/>
        <w:tabs>
          <w:tab w:val="left" w:pos="2090"/>
        </w:tabs>
        <w:spacing w:before="0" w:after="0" w:line="240" w:lineRule="auto"/>
        <w:jc w:val="right"/>
        <w:rPr>
          <w:rFonts w:ascii="Century Gothic" w:hAnsi="Century Gothic"/>
          <w:b/>
          <w:bCs/>
          <w:color w:val="000000" w:themeColor="text1"/>
          <w:sz w:val="19"/>
          <w:szCs w:val="19"/>
        </w:rPr>
      </w:pPr>
      <w:r w:rsidRPr="00CB2067">
        <w:rPr>
          <w:rFonts w:ascii="Century Gothic" w:hAnsi="Century Gothic"/>
          <w:b/>
          <w:bCs/>
          <w:color w:val="000000" w:themeColor="text1"/>
          <w:sz w:val="19"/>
          <w:szCs w:val="19"/>
        </w:rPr>
        <w:lastRenderedPageBreak/>
        <w:t>Załącznik Nr 4 do SWZ</w:t>
      </w:r>
    </w:p>
    <w:p w14:paraId="4E3A3FB4" w14:textId="77777777" w:rsidR="00586477" w:rsidRPr="00E81765" w:rsidRDefault="00586477" w:rsidP="00586477">
      <w:pPr>
        <w:spacing w:after="0"/>
        <w:ind w:left="426"/>
        <w:jc w:val="right"/>
        <w:rPr>
          <w:rFonts w:ascii="Century Gothic" w:hAnsi="Century Gothic"/>
          <w:b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/>
          <w:color w:val="000000" w:themeColor="text1"/>
          <w:sz w:val="19"/>
          <w:szCs w:val="19"/>
        </w:rPr>
        <w:t>- klauzula informacyjna RODO</w:t>
      </w:r>
    </w:p>
    <w:p w14:paraId="2BAABD80" w14:textId="77777777" w:rsidR="00586477" w:rsidRPr="00E81765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4" w:name="bookmark2"/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Część informacyjna</w:t>
      </w:r>
      <w:bookmarkEnd w:id="4"/>
    </w:p>
    <w:p w14:paraId="50349A8F" w14:textId="77777777" w:rsidR="00586477" w:rsidRPr="00E81765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E81765">
        <w:rPr>
          <w:rFonts w:ascii="Century Gothic" w:hAnsi="Century Gothic"/>
          <w:bCs/>
          <w:color w:val="000000" w:themeColor="text1"/>
          <w:sz w:val="19"/>
          <w:szCs w:val="19"/>
        </w:rPr>
        <w:t>Chcielibyśmy Państwa poinformować, w jaki sposób będziemy przetwarzać Państwa dane osobowe oraz wskazać cel, któremu mają one służyć. Poprzez wyjaśnienie tych kwestii, chcemy spełnić ciężący na COS obowiązek informacyjny wynikający z ogólnego rozporządzenia o ochronie danych osobowych, tzw. RODO. W związku z powyższym chcielibyśmy poinformować, że:</w:t>
      </w:r>
    </w:p>
    <w:p w14:paraId="0D1A4F99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Administrator danych osobowych</w:t>
      </w:r>
    </w:p>
    <w:p w14:paraId="456C466C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Administratorem Państwa danych osobowych jest Centralny Ośrodek Sportu - Ośrodek Przygotowań Olimpijskich im. Feliksa Stomma Cetniewo we Władysławowie, zwany dalej: „COS".</w:t>
      </w:r>
    </w:p>
    <w:p w14:paraId="65D66CA8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5" w:name="bookmark6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Punkt kontaktowy</w:t>
      </w:r>
      <w:bookmarkEnd w:id="5"/>
    </w:p>
    <w:p w14:paraId="6E13578C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 xml:space="preserve">W sprawach ochrony swoich danych osobowych mogą Państwo kontaktować się z Inspektorem Ochrony Danych Osobowych pod adresem e-mail: </w:t>
      </w:r>
      <w:hyperlink r:id="rId11" w:history="1">
        <w:r w:rsidRPr="0097305A">
          <w:rPr>
            <w:rStyle w:val="Hipercze"/>
            <w:rFonts w:ascii="Century Gothic" w:hAnsi="Century Gothic"/>
            <w:bCs/>
            <w:sz w:val="19"/>
            <w:szCs w:val="19"/>
            <w:lang w:bidi="en-US"/>
          </w:rPr>
          <w:t>iod@cos.pl</w:t>
        </w:r>
      </w:hyperlink>
      <w:r w:rsidRPr="0097305A">
        <w:rPr>
          <w:rFonts w:ascii="Century Gothic" w:hAnsi="Century Gothic"/>
          <w:bCs/>
          <w:color w:val="000000" w:themeColor="text1"/>
          <w:sz w:val="19"/>
          <w:szCs w:val="19"/>
          <w:lang w:bidi="en-US"/>
        </w:rPr>
        <w:t>.</w:t>
      </w:r>
    </w:p>
    <w:p w14:paraId="771292FD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6" w:name="bookmark8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Cele przetwarzania, podstawa prawna przetwarzania oraz kategorie danych</w:t>
      </w:r>
      <w:bookmarkEnd w:id="6"/>
    </w:p>
    <w:p w14:paraId="1E9DDAF0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Dane osobowe przetwarzane będą w celu:</w:t>
      </w:r>
    </w:p>
    <w:p w14:paraId="28E4F9BD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przeprowadzenia postępowania o udzielenie zamówienia publicznego,</w:t>
      </w:r>
    </w:p>
    <w:p w14:paraId="734D8540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wyboru wykonawcy oraz zawarcia i realizacji umowy,</w:t>
      </w:r>
    </w:p>
    <w:p w14:paraId="7FFDCDED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potwierdzenia kwalifikacji i uprawnień wymaganych przepisami prawa,</w:t>
      </w:r>
    </w:p>
    <w:p w14:paraId="46D1E9AB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wypełnienia obowiązków prawnych ciążących na administratorze, w szczególności wynikających z przepisów o zamówieniach publicznych, archiwizacji i finansach publicznych,</w:t>
      </w:r>
    </w:p>
    <w:p w14:paraId="7DFE2699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ewentualnego dochodzenia lub obrony przed roszczeniami.</w:t>
      </w:r>
    </w:p>
    <w:p w14:paraId="1A1BC7DA" w14:textId="77777777" w:rsidR="00586477" w:rsidRPr="0097305A" w:rsidRDefault="00586477" w:rsidP="00586477">
      <w:pPr>
        <w:spacing w:after="0"/>
        <w:ind w:left="852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Podstawą prawną przetwarzania jest:</w:t>
      </w:r>
    </w:p>
    <w:p w14:paraId="36CEAADF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art. 6 ust. 1 lit. c RODO - obowiązek prawny administratora,</w:t>
      </w:r>
    </w:p>
    <w:p w14:paraId="317DFB17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art. 6 ust. 1 lit. b RODO - podjęcie działań przed zawarciem umowy i realizacja umowy,</w:t>
      </w:r>
    </w:p>
    <w:p w14:paraId="49165F2C" w14:textId="77777777" w:rsidR="00586477" w:rsidRPr="0097305A" w:rsidRDefault="00586477" w:rsidP="00586477">
      <w:pPr>
        <w:numPr>
          <w:ilvl w:val="0"/>
          <w:numId w:val="52"/>
        </w:numPr>
        <w:spacing w:before="0"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art. 6 ust. 1 lit. f RODO - prawnie uzasadniony interes administratora polegający na dochodzeniu lub obronie przed roszczeniami.</w:t>
      </w:r>
    </w:p>
    <w:p w14:paraId="7A4DEF33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7" w:name="bookmark10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Okres przechowywania danych</w:t>
      </w:r>
      <w:bookmarkEnd w:id="7"/>
    </w:p>
    <w:p w14:paraId="1ADE7E07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Dane osobowe będą przetwarzane przez okres 4 lat od dnia zakończenia postępowania o zamówienie publiczne lub jeżeli umowa została zawarta na okres dłuższy - przez cały czas trwania umowy. Po zakończeniu trwania umowy dane mogą być przechowywane przez okres, w którym możliwe jest zgłoszenie ewentualnych roszczeń którejkolwiek ze stron.</w:t>
      </w:r>
    </w:p>
    <w:p w14:paraId="649587D1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8" w:name="bookmark12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Odbiorcy danych i transfer danych do państw trzecich</w:t>
      </w:r>
      <w:bookmarkEnd w:id="8"/>
    </w:p>
    <w:p w14:paraId="57883C62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Dostęp do danych osobowych może przysługiwać upoważnionym pracownikom COS, a także dostawcom usług, z których korzysta Administrator danych (np. dostawcy narzędzi informatycznych, usługi informatyczne, prawne, windykacyjne), a także uprawnionym organom administracji publicznej.</w:t>
      </w:r>
    </w:p>
    <w:p w14:paraId="2081652E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Państwa dane pozyskane w związku z postępowaniem o udzielenie zamówienia publicznego przekazywane będą wszystkim zainteresowanym podmiotom i osobom, gdyż co do zasady postępowanie o udzielenie zamówienia publicznego jest jawne.</w:t>
      </w:r>
    </w:p>
    <w:p w14:paraId="1F134691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Państwa dane osobowe nie będą przekazywane do państwa trzeciego (rozumianego jako państwo znajdujące się poza Europejskim Obszarem Gospodarczym, EOG), ani organizacji międzynarodowej w rozumieniu RODO.</w:t>
      </w:r>
    </w:p>
    <w:p w14:paraId="4186ECA3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9" w:name="bookmark14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Państwa prawa i profilowanie</w:t>
      </w:r>
      <w:bookmarkEnd w:id="9"/>
    </w:p>
    <w:p w14:paraId="7030F963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lastRenderedPageBreak/>
        <w:t>Przysługuje Państwu prawo dostępu do danych osobowych oraz ich sprostowania przy czym realizacja tego prawa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</w:r>
    </w:p>
    <w:p w14:paraId="21DC3271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Ponadto, przysługuje Państwu prawo do usunięcia, chyba że przetwarzanie odbywa się na podstawie obowiązku prawnego.</w:t>
      </w:r>
    </w:p>
    <w:p w14:paraId="1787ED0C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Przysługuje Państwu również prawo do ograniczenia przetwarzania przy czym zgłoszenie tego żądania nie ogranicza przetwarzania danych osobowych do czasu zakończenia tego postępowania.</w:t>
      </w:r>
    </w:p>
    <w:p w14:paraId="549DB096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W przypadku przetwarzania przez COS danych osobowych w oparciu o prawnie uzasadniony cel, posiadają Państwo prawo wniesienia sprzeciwu z przyczyn związanych z Państwa szczególną sytuacją. Jeżeli skorzystacie Państwo z tego prawa, zaprzestaniemy przetwarzania danych w tym celu, chyba że wykażemy istnienie ważnych prawnie uzasadnionych podstaw do przetwarzania, nadrzędnych wobec Państwa interesów, praw i wolności lub podstaw do ustalenia, dochodzenia lub obrony roszczeń.</w:t>
      </w:r>
    </w:p>
    <w:p w14:paraId="408C526B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Jednocześnie informujemy, że przysługuje Państwu prawo wniesienia skargi do Prezesa Urzędu Ochrony Danych Osobowych (PUODO) z siedzibą w Warszawie, ul. St. Moniuszki 1A</w:t>
      </w:r>
    </w:p>
    <w:p w14:paraId="6242AA3C" w14:textId="77777777" w:rsidR="00586477" w:rsidRPr="0097305A" w:rsidRDefault="00586477" w:rsidP="00586477">
      <w:pPr>
        <w:spacing w:after="0"/>
        <w:ind w:left="426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W oparciu o Państwa dane osobowe COS nie będzie podejmował zautomatyzowanych decyzji, w tym decyzji będących wynikiem profilowania w rozumieniu RODO.</w:t>
      </w:r>
    </w:p>
    <w:p w14:paraId="3289B80F" w14:textId="77777777" w:rsidR="00586477" w:rsidRPr="0097305A" w:rsidRDefault="00586477" w:rsidP="00586477">
      <w:pPr>
        <w:numPr>
          <w:ilvl w:val="0"/>
          <w:numId w:val="51"/>
        </w:numPr>
        <w:spacing w:before="0" w:after="0"/>
        <w:jc w:val="both"/>
        <w:rPr>
          <w:rFonts w:ascii="Century Gothic" w:hAnsi="Century Gothic"/>
          <w:bCs/>
          <w:color w:val="000000" w:themeColor="text1"/>
          <w:sz w:val="19"/>
          <w:szCs w:val="19"/>
        </w:rPr>
      </w:pPr>
      <w:bookmarkStart w:id="10" w:name="bookmark16"/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Obowiązek podania danych</w:t>
      </w:r>
      <w:bookmarkEnd w:id="10"/>
    </w:p>
    <w:p w14:paraId="0692CC76" w14:textId="6866DF61" w:rsidR="00081455" w:rsidRPr="00CB2067" w:rsidRDefault="00586477" w:rsidP="00586477">
      <w:pPr>
        <w:spacing w:before="0" w:after="0"/>
        <w:ind w:left="284"/>
        <w:jc w:val="both"/>
        <w:rPr>
          <w:rFonts w:ascii="Century Gothic" w:hAnsi="Century Gothic"/>
          <w:color w:val="000000" w:themeColor="text1"/>
        </w:rPr>
      </w:pPr>
      <w:r w:rsidRPr="0097305A">
        <w:rPr>
          <w:rFonts w:ascii="Century Gothic" w:hAnsi="Century Gothic"/>
          <w:bCs/>
          <w:color w:val="000000" w:themeColor="text1"/>
          <w:sz w:val="19"/>
          <w:szCs w:val="19"/>
        </w:rPr>
        <w:t>Podanie danych osobowych w związku z udziałem w postępowaniu o zamówienia publiczne może być warunkiem niezbędnym do wzięcia w nim udziału. Wynika to stąd, że w zależności od przedmiotu zamówienia, zamawiający może żądać ich podania na podstawie przepisów ustawy PZP zamówień publicznych oraz wydanych do niej przepisów wykonawczych. Konsekwencje niepodania określonych danych wynikają z ustawy PZP</w:t>
      </w:r>
    </w:p>
    <w:sectPr w:rsidR="00081455" w:rsidRPr="00CB2067" w:rsidSect="008B244C">
      <w:pgSz w:w="11900" w:h="16840"/>
      <w:pgMar w:top="1418" w:right="1440" w:bottom="1418" w:left="1418" w:header="993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4999D" w14:textId="77777777" w:rsidR="0085764A" w:rsidRDefault="0085764A">
      <w:pPr>
        <w:spacing w:before="0" w:after="0" w:line="240" w:lineRule="auto"/>
      </w:pPr>
      <w:r>
        <w:separator/>
      </w:r>
    </w:p>
  </w:endnote>
  <w:endnote w:type="continuationSeparator" w:id="0">
    <w:p w14:paraId="1E2EE474" w14:textId="77777777" w:rsidR="0085764A" w:rsidRDefault="0085764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5BA21" w14:textId="77777777" w:rsidR="000B0029" w:rsidRDefault="000B0029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18" behindDoc="1" locked="0" layoutInCell="1" allowOverlap="1" wp14:anchorId="6EC1A94C" wp14:editId="1688C152">
              <wp:simplePos x="0" y="0"/>
              <wp:positionH relativeFrom="page">
                <wp:posOffset>5687060</wp:posOffset>
              </wp:positionH>
              <wp:positionV relativeFrom="page">
                <wp:posOffset>10379710</wp:posOffset>
              </wp:positionV>
              <wp:extent cx="1039495" cy="121920"/>
              <wp:effectExtent l="0" t="0" r="0" b="0"/>
              <wp:wrapNone/>
              <wp:docPr id="31" name="Shape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94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0209915" w14:textId="77777777" w:rsidR="000B0029" w:rsidRDefault="000B0029">
                          <w:pPr>
                            <w:pStyle w:val="Nagweklubstopka20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>#</w:t>
                          </w:r>
                          <w:r>
                            <w:rPr>
                              <w:rFonts w:ascii="Trebuchet MS" w:eastAsia="Trebuchet MS" w:hAnsi="Trebuchet MS" w:cs="Trebuchet MS"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ascii="Trebuchet MS" w:eastAsia="Trebuchet MS" w:hAnsi="Trebuchet MS" w:cs="Trebuchet MS"/>
                              <w:color w:val="000000"/>
                              <w:sz w:val="26"/>
                              <w:szCs w:val="26"/>
                            </w:rPr>
                            <w:t xml:space="preserve"> z 17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C1A94C" id="_x0000_t202" coordsize="21600,21600" o:spt="202" path="m,l,21600r21600,l21600,xe">
              <v:stroke joinstyle="miter"/>
              <v:path gradientshapeok="t" o:connecttype="rect"/>
            </v:shapetype>
            <v:shape id="Shape 31" o:spid="_x0000_s1026" type="#_x0000_t202" style="position:absolute;margin-left:447.8pt;margin-top:817.3pt;width:81.85pt;height:9.6pt;z-index:-44040176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iNdgwEAAAADAAAOAAAAZHJzL2Uyb0RvYy54bWysUttOwzAMfUfiH6K8s3bjIlatm0AIhIQA&#10;afABaZqslZo4isPa/T1O6DYEb4gXx7GT4+NjL1aD6dhWeWzBlnw6yTlTVkLd2k3J39/uz645wyBs&#10;LTqwquQ7hXy1PD1Z9K5QM2igq5VnBGKx6F3JmxBckWUoG2UETsApS0kN3ohAV7/Jai96QjddNsvz&#10;q6wHXzsPUiFS9O4ryZcJX2slw4vWqALrSk7cQrI+2SrabLkQxcYL17RypCH+wMKI1lLRA9SdCIJ9&#10;+PYXlGmlBwQdJhJMBlq3UqUeqJtp/qObdSOcSr2QOOgOMuH/wcrn7dq9ehaGWxhogFGQ3mGBFIz9&#10;DNqbeBJTRnmScHeQTQ2ByfgpP59fzC85k5SbzqbzWdI1O/52HsODAsOiU3JPY0lqie0TBqpIT/dP&#10;YjEL923XxfiRSvTCUA0jvwrqHdHuaXIlt7RanHWPloSJQ947fu9UoxPB0d18BCqQ6kbUL6ixGMmc&#10;6IwrEef4/Z5eHRd3+QkAAP//AwBQSwMEFAAGAAgAAAAhABYB50ffAAAADgEAAA8AAABkcnMvZG93&#10;bnJldi54bWxMj81OwzAQhO9IvIO1SNyoAyEhDXEqVIkLNwpC4ubG2zjCP5HtpsnbsznBbXdnNPtN&#10;s5utYROGOHgn4H6TAUPXeTW4XsDnx+tdBSwm6ZQ03qGABSPs2uurRtbKX9w7TofUMwpxsZYCdEpj&#10;zXnsNFoZN35ER9rJBysTraHnKsgLhVvDH7Ks5FYOjj5oOeJeY/dzOFsBT/OXxzHiHr9PUxf0sFTm&#10;bRHi9mZ+eQaWcE5/ZljxCR1aYjr6s1ORGQHVtijJSkKZP9K0WrJimwM7rrcir4C3Df9fo/0FAAD/&#10;/wMAUEsBAi0AFAAGAAgAAAAhALaDOJL+AAAA4QEAABMAAAAAAAAAAAAAAAAAAAAAAFtDb250ZW50&#10;X1R5cGVzXS54bWxQSwECLQAUAAYACAAAACEAOP0h/9YAAACUAQAACwAAAAAAAAAAAAAAAAAvAQAA&#10;X3JlbHMvLnJlbHNQSwECLQAUAAYACAAAACEABdojXYMBAAAAAwAADgAAAAAAAAAAAAAAAAAuAgAA&#10;ZHJzL2Uyb0RvYy54bWxQSwECLQAUAAYACAAAACEAFgHnR98AAAAOAQAADwAAAAAAAAAAAAAAAADd&#10;AwAAZHJzL2Rvd25yZXYueG1sUEsFBgAAAAAEAAQA8wAAAOkEAAAAAA==&#10;" filled="f" stroked="f">
              <v:textbox style="mso-fit-shape-to-text:t" inset="0,0,0,0">
                <w:txbxContent>
                  <w:p w14:paraId="60209915" w14:textId="77777777" w:rsidR="000B0029" w:rsidRDefault="000B0029">
                    <w:pPr>
                      <w:pStyle w:val="Nagweklubstopka20"/>
                      <w:rPr>
                        <w:sz w:val="26"/>
                        <w:szCs w:val="26"/>
                      </w:rPr>
                    </w:pP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>#</w:t>
                    </w:r>
                    <w:r>
                      <w:rPr>
                        <w:rFonts w:ascii="Trebuchet MS" w:eastAsia="Trebuchet MS" w:hAnsi="Trebuchet MS" w:cs="Trebuchet MS"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ascii="Trebuchet MS" w:eastAsia="Trebuchet MS" w:hAnsi="Trebuchet MS" w:cs="Trebuchet MS"/>
                        <w:color w:val="000000"/>
                        <w:sz w:val="26"/>
                        <w:szCs w:val="26"/>
                      </w:rPr>
                      <w:t xml:space="preserve"> z 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5618872"/>
      <w:docPartObj>
        <w:docPartGallery w:val="Page Numbers (Bottom of Page)"/>
        <w:docPartUnique/>
      </w:docPartObj>
    </w:sdtPr>
    <w:sdtContent>
      <w:p w14:paraId="24F8BBDB" w14:textId="6DFC68EB" w:rsidR="000B0029" w:rsidRDefault="000B0029" w:rsidP="000327C4">
        <w:pPr>
          <w:pStyle w:val="Stopka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1C8">
          <w:rPr>
            <w:noProof/>
          </w:rPr>
          <w:t>16</w:t>
        </w:r>
        <w:r>
          <w:fldChar w:fldCharType="end"/>
        </w:r>
      </w:p>
    </w:sdtContent>
  </w:sdt>
  <w:p w14:paraId="0A70553B" w14:textId="6182D73A" w:rsidR="000B0029" w:rsidRDefault="000B002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1D9A8" w14:textId="77777777" w:rsidR="0085764A" w:rsidRDefault="0085764A">
      <w:r>
        <w:separator/>
      </w:r>
    </w:p>
  </w:footnote>
  <w:footnote w:type="continuationSeparator" w:id="0">
    <w:p w14:paraId="46D3B7EA" w14:textId="77777777" w:rsidR="0085764A" w:rsidRDefault="00857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8311A" w14:textId="7FAB4D2D" w:rsidR="000B0029" w:rsidRPr="00966590" w:rsidRDefault="000B0029" w:rsidP="00966590">
    <w:pPr>
      <w:pBdr>
        <w:bottom w:val="single" w:sz="4" w:space="1" w:color="auto"/>
      </w:pBdr>
      <w:jc w:val="center"/>
      <w:rPr>
        <w:rFonts w:ascii="Century Gothic" w:hAnsi="Century Gothic"/>
      </w:rPr>
    </w:pPr>
    <w:r>
      <w:rPr>
        <w:rFonts w:ascii="Century Gothic" w:hAnsi="Century Gothic"/>
      </w:rPr>
      <w:t xml:space="preserve">Sprawa nr </w:t>
    </w:r>
    <w:r w:rsidR="00EC710C">
      <w:rPr>
        <w:rFonts w:ascii="Century Gothic" w:hAnsi="Century Gothic"/>
      </w:rPr>
      <w:t>11</w:t>
    </w:r>
    <w:r w:rsidR="00B77D0C">
      <w:rPr>
        <w:rFonts w:ascii="Century Gothic" w:hAnsi="Century Gothic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7E42"/>
    <w:multiLevelType w:val="hybridMultilevel"/>
    <w:tmpl w:val="D736A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773B8"/>
    <w:multiLevelType w:val="hybridMultilevel"/>
    <w:tmpl w:val="25048A4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6A346C"/>
    <w:multiLevelType w:val="hybridMultilevel"/>
    <w:tmpl w:val="A90A663C"/>
    <w:styleLink w:val="Zaimportowanystyl3"/>
    <w:lvl w:ilvl="0" w:tplc="AB2A0802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EE8D524">
      <w:start w:val="1"/>
      <w:numFmt w:val="lowerLetter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9160B10">
      <w:start w:val="1"/>
      <w:numFmt w:val="lowerRoman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3A01A6E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CCCEE">
      <w:start w:val="1"/>
      <w:numFmt w:val="lowerLetter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C042B2">
      <w:start w:val="1"/>
      <w:numFmt w:val="lowerRoman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BA0DCBC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6D25A3A">
      <w:start w:val="1"/>
      <w:numFmt w:val="lowerLetter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DF8DC36">
      <w:start w:val="1"/>
      <w:numFmt w:val="lowerRoman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9C454DE"/>
    <w:multiLevelType w:val="hybridMultilevel"/>
    <w:tmpl w:val="14D24406"/>
    <w:styleLink w:val="Zaimportowanystyl19"/>
    <w:lvl w:ilvl="0" w:tplc="EFF2DAF8">
      <w:start w:val="1"/>
      <w:numFmt w:val="decimal"/>
      <w:lvlText w:val="%1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BE0B610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E620800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DC5CB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DEEE842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841966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3AFCE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4BA985A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E25226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A2109E"/>
    <w:multiLevelType w:val="multilevel"/>
    <w:tmpl w:val="31F28C7E"/>
    <w:styleLink w:val="Zaimportowanystyl431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B561DDC"/>
    <w:multiLevelType w:val="multilevel"/>
    <w:tmpl w:val="55701F3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E15305"/>
    <w:multiLevelType w:val="multilevel"/>
    <w:tmpl w:val="66984756"/>
    <w:styleLink w:val="Zaimportowanystyl411"/>
    <w:lvl w:ilvl="0">
      <w:start w:val="1"/>
      <w:numFmt w:val="bullet"/>
      <w:lvlText w:val="•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5649E7"/>
    <w:multiLevelType w:val="hybridMultilevel"/>
    <w:tmpl w:val="C91CEA8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Trebuchet MS" w:hAnsi="Symbol" w:cs="Trebuchet MS" w:hint="default"/>
        <w:color w:val="00000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907D29"/>
    <w:multiLevelType w:val="singleLevel"/>
    <w:tmpl w:val="45E4D22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9" w15:restartNumberingAfterBreak="0">
    <w:nsid w:val="0EB57110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FFF6473"/>
    <w:multiLevelType w:val="multilevel"/>
    <w:tmpl w:val="31F28C7E"/>
    <w:styleLink w:val="Zaimportowanystyl24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0BB7D5C"/>
    <w:multiLevelType w:val="hybridMultilevel"/>
    <w:tmpl w:val="F4202E2A"/>
    <w:lvl w:ilvl="0" w:tplc="FFFFFFFF">
      <w:start w:val="1"/>
      <w:numFmt w:val="decimal"/>
      <w:lvlText w:val="%1."/>
      <w:lvlJc w:val="left"/>
      <w:pPr>
        <w:ind w:left="40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128B0381"/>
    <w:multiLevelType w:val="hybridMultilevel"/>
    <w:tmpl w:val="53344400"/>
    <w:styleLink w:val="Zaimportowanystyl45"/>
    <w:lvl w:ilvl="0" w:tplc="41E429A4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B121374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80898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4945E22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B585A7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58F6DA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CEAF50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EEA9DC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D8B054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1A597C2B"/>
    <w:multiLevelType w:val="hybridMultilevel"/>
    <w:tmpl w:val="9434042E"/>
    <w:styleLink w:val="Zaimportowanystyl18"/>
    <w:lvl w:ilvl="0" w:tplc="B1188E3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B45526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8850B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EF431E2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8F0DC4C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7ED3AA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8847C5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98A0EC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74AEA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AF311AE"/>
    <w:multiLevelType w:val="hybridMultilevel"/>
    <w:tmpl w:val="0944E082"/>
    <w:styleLink w:val="Zaimportowanystyl43"/>
    <w:lvl w:ilvl="0" w:tplc="8726249E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826BD66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C3C0F5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A461E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6E6716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C4A38D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802C422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FEF56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8C9F7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E9907EF"/>
    <w:multiLevelType w:val="hybridMultilevel"/>
    <w:tmpl w:val="28E2AAC2"/>
    <w:styleLink w:val="Zaimportowanystyl30"/>
    <w:lvl w:ilvl="0" w:tplc="7BDE95EA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CD443B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042B3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0EE56E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9D0B3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7B606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C2042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9C85E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988B8B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22BD5EDD"/>
    <w:multiLevelType w:val="hybridMultilevel"/>
    <w:tmpl w:val="300A52DE"/>
    <w:styleLink w:val="Zaimportowanystyl44"/>
    <w:lvl w:ilvl="0" w:tplc="82768A5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78D2AC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7247DC6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1AF69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50CB7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0D04E70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86529C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20646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552C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44B194E"/>
    <w:multiLevelType w:val="multilevel"/>
    <w:tmpl w:val="0254D108"/>
    <w:lvl w:ilvl="0">
      <w:start w:val="9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B472C9"/>
    <w:multiLevelType w:val="multilevel"/>
    <w:tmpl w:val="12C8DAF0"/>
    <w:lvl w:ilvl="0">
      <w:start w:val="1"/>
      <w:numFmt w:val="decimal"/>
      <w:lvlText w:val="%1."/>
      <w:lvlJc w:val="left"/>
      <w:pPr>
        <w:ind w:left="0" w:firstLine="0"/>
      </w:pPr>
      <w:rPr>
        <w:rFonts w:ascii="Century Gothic" w:eastAsia="Century Gothic" w:hAnsi="Century Gothic" w:cs="Century Gothic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2CE50B3E"/>
    <w:multiLevelType w:val="multilevel"/>
    <w:tmpl w:val="08C617C8"/>
    <w:styleLink w:val="Zaimportowanystyl36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D6C3183"/>
    <w:multiLevelType w:val="multilevel"/>
    <w:tmpl w:val="4852FBDE"/>
    <w:lvl w:ilvl="0">
      <w:start w:val="1"/>
      <w:numFmt w:val="bullet"/>
      <w:lvlText w:val="•"/>
      <w:lvlJc w:val="left"/>
      <w:pPr>
        <w:ind w:left="0" w:firstLine="0"/>
      </w:pPr>
      <w:rPr>
        <w:rFonts w:ascii="Century Gothic" w:eastAsia="Century Gothic" w:hAnsi="Century Gothic" w:cs="Century Gothic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327A2641"/>
    <w:multiLevelType w:val="multilevel"/>
    <w:tmpl w:val="92FC720A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3DC04135"/>
    <w:multiLevelType w:val="hybridMultilevel"/>
    <w:tmpl w:val="7DDCF6B4"/>
    <w:styleLink w:val="Zaimportowanystyl41"/>
    <w:lvl w:ilvl="0" w:tplc="0844723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AEA2EA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EA05378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07E7330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208001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9EA1CB4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7ADFF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5AEBCE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2306542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00D00CD"/>
    <w:multiLevelType w:val="hybridMultilevel"/>
    <w:tmpl w:val="C63C9D5C"/>
    <w:styleLink w:val="Zaimportowanystyl40"/>
    <w:lvl w:ilvl="0" w:tplc="61AEC948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F3A98B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A7E7B92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3E6B41E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E68CB3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1255AE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4A796E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F8A0A8E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3E8C6B8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1022460"/>
    <w:multiLevelType w:val="multilevel"/>
    <w:tmpl w:val="75326B7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1907A22"/>
    <w:multiLevelType w:val="hybridMultilevel"/>
    <w:tmpl w:val="8278AE86"/>
    <w:styleLink w:val="Zaimportowanystyl25"/>
    <w:lvl w:ilvl="0" w:tplc="C6EA77F2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966D312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99805B8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E6849F8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4E50FE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F2B324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DA69460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B22320C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E2CD6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43AD1415"/>
    <w:multiLevelType w:val="hybridMultilevel"/>
    <w:tmpl w:val="920EAC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7A95B0D"/>
    <w:multiLevelType w:val="hybridMultilevel"/>
    <w:tmpl w:val="E80A4D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434CCB"/>
    <w:multiLevelType w:val="hybridMultilevel"/>
    <w:tmpl w:val="28E2AAC2"/>
    <w:styleLink w:val="Zaimportowanystyl451"/>
    <w:lvl w:ilvl="0" w:tplc="64E86F60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34096D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E2D91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F27768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2E4D38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DF861E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A7E6E1C">
      <w:start w:val="1"/>
      <w:numFmt w:val="bullet"/>
      <w:lvlText w:val="•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84653F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88C2A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C25AE"/>
    <w:multiLevelType w:val="multilevel"/>
    <w:tmpl w:val="844E44C6"/>
    <w:styleLink w:val="Zaimportowanystyl40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4D0D2A35"/>
    <w:multiLevelType w:val="hybridMultilevel"/>
    <w:tmpl w:val="DAC8BDA2"/>
    <w:styleLink w:val="Zaimportowanystyl50"/>
    <w:lvl w:ilvl="0" w:tplc="804EC25C">
      <w:start w:val="1"/>
      <w:numFmt w:val="lowerLetter"/>
      <w:lvlText w:val="%1)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272DC98">
      <w:start w:val="1"/>
      <w:numFmt w:val="decimal"/>
      <w:lvlText w:val="%2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1483C8">
      <w:start w:val="1"/>
      <w:numFmt w:val="decimal"/>
      <w:lvlText w:val="%3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4C77F2">
      <w:start w:val="1"/>
      <w:numFmt w:val="decimal"/>
      <w:lvlText w:val="%4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6CCE266">
      <w:start w:val="1"/>
      <w:numFmt w:val="decimal"/>
      <w:lvlText w:val="%5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FC8DF5E">
      <w:start w:val="1"/>
      <w:numFmt w:val="decimal"/>
      <w:lvlText w:val="%6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924206E">
      <w:start w:val="1"/>
      <w:numFmt w:val="decimal"/>
      <w:lvlText w:val="%7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ECA99F2">
      <w:start w:val="1"/>
      <w:numFmt w:val="decimal"/>
      <w:lvlText w:val="%8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608763C">
      <w:start w:val="1"/>
      <w:numFmt w:val="decimal"/>
      <w:lvlText w:val="%9."/>
      <w:lvlJc w:val="left"/>
      <w:rPr>
        <w:rFonts w:ascii="Century Gothic" w:eastAsia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4D144C1B"/>
    <w:multiLevelType w:val="hybridMultilevel"/>
    <w:tmpl w:val="CCD46350"/>
    <w:styleLink w:val="Zaimportowanystyl46"/>
    <w:lvl w:ilvl="0" w:tplc="77FC5976">
      <w:start w:val="1"/>
      <w:numFmt w:val="lowerLetter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3E326E">
      <w:start w:val="1"/>
      <w:numFmt w:val="lowerLetter"/>
      <w:lvlText w:val="%2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C6D3B0">
      <w:start w:val="1"/>
      <w:numFmt w:val="lowerLetter"/>
      <w:lvlText w:val="%3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0B46CFA">
      <w:start w:val="1"/>
      <w:numFmt w:val="lowerLetter"/>
      <w:lvlText w:val="%4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FD80C8C">
      <w:start w:val="1"/>
      <w:numFmt w:val="lowerLetter"/>
      <w:lvlText w:val="%5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12E562">
      <w:start w:val="1"/>
      <w:numFmt w:val="lowerLetter"/>
      <w:lvlText w:val="%6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1A16B8">
      <w:start w:val="1"/>
      <w:numFmt w:val="lowerLetter"/>
      <w:lvlText w:val="%7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AD0B8C2">
      <w:start w:val="1"/>
      <w:numFmt w:val="lowerLetter"/>
      <w:lvlText w:val="%8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C581D12">
      <w:start w:val="1"/>
      <w:numFmt w:val="lowerLetter"/>
      <w:lvlText w:val="%9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505E6D20"/>
    <w:multiLevelType w:val="hybridMultilevel"/>
    <w:tmpl w:val="8256838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169743D"/>
    <w:multiLevelType w:val="hybridMultilevel"/>
    <w:tmpl w:val="40C2E61E"/>
    <w:styleLink w:val="Zaimportowanystyl461"/>
    <w:lvl w:ilvl="0" w:tplc="C170893A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7A4558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F84893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CD46C7E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0066E22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B8FDB6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2A466EC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778FDA0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4388C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8" w15:restartNumberingAfterBreak="0">
    <w:nsid w:val="57F10E89"/>
    <w:multiLevelType w:val="hybridMultilevel"/>
    <w:tmpl w:val="874A8A92"/>
    <w:styleLink w:val="Zaimportowanystyl29"/>
    <w:lvl w:ilvl="0" w:tplc="AB94FD20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2DCC53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B878CA">
      <w:start w:val="1"/>
      <w:numFmt w:val="lowerLetter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B4FC14">
      <w:start w:val="1"/>
      <w:numFmt w:val="lowerLetter"/>
      <w:lvlText w:val="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1AF810">
      <w:start w:val="1"/>
      <w:numFmt w:val="lowerLetter"/>
      <w:lvlText w:val="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E426456">
      <w:start w:val="1"/>
      <w:numFmt w:val="lowerLetter"/>
      <w:lvlText w:val="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F70FF68">
      <w:start w:val="1"/>
      <w:numFmt w:val="lowerLetter"/>
      <w:lvlText w:val="%7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481642">
      <w:start w:val="1"/>
      <w:numFmt w:val="lowerLetter"/>
      <w:lvlText w:val="%8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A8B22A">
      <w:start w:val="1"/>
      <w:numFmt w:val="lowerLetter"/>
      <w:lvlText w:val="%9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9" w15:restartNumberingAfterBreak="0">
    <w:nsid w:val="58B449F6"/>
    <w:multiLevelType w:val="hybridMultilevel"/>
    <w:tmpl w:val="3A5073EE"/>
    <w:styleLink w:val="Zaimportowanystyl39"/>
    <w:lvl w:ilvl="0" w:tplc="FBDA9922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E9CD122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6863272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A147B48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11E36E0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000EC6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2B4F408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0306554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C0C9A36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0" w15:restartNumberingAfterBreak="0">
    <w:nsid w:val="603A61B7"/>
    <w:multiLevelType w:val="hybridMultilevel"/>
    <w:tmpl w:val="CCB60FE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0B4C53"/>
    <w:multiLevelType w:val="multilevel"/>
    <w:tmpl w:val="B30E9C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5DD2B19"/>
    <w:multiLevelType w:val="multilevel"/>
    <w:tmpl w:val="28026152"/>
    <w:styleLink w:val="Zaimportowanystyl38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7032B98"/>
    <w:multiLevelType w:val="hybridMultilevel"/>
    <w:tmpl w:val="408CC836"/>
    <w:styleLink w:val="Zaimportowanystyl38"/>
    <w:lvl w:ilvl="0" w:tplc="630E885C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33CDA1E">
      <w:start w:val="1"/>
      <w:numFmt w:val="decimal"/>
      <w:lvlText w:val="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D02662C">
      <w:start w:val="1"/>
      <w:numFmt w:val="decimal"/>
      <w:lvlText w:val="%3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79CC9F6">
      <w:start w:val="1"/>
      <w:numFmt w:val="decimal"/>
      <w:lvlText w:val="%4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A040204">
      <w:start w:val="1"/>
      <w:numFmt w:val="decimal"/>
      <w:lvlText w:val="%5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7C2F12">
      <w:start w:val="1"/>
      <w:numFmt w:val="decimal"/>
      <w:lvlText w:val="%6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8456B6">
      <w:start w:val="1"/>
      <w:numFmt w:val="decimal"/>
      <w:lvlText w:val="%7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346CF48">
      <w:start w:val="1"/>
      <w:numFmt w:val="decimal"/>
      <w:lvlText w:val="%8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3C611E">
      <w:start w:val="1"/>
      <w:numFmt w:val="decimal"/>
      <w:lvlText w:val="%9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67FF6473"/>
    <w:multiLevelType w:val="multilevel"/>
    <w:tmpl w:val="CBC4A4D2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9BA498D"/>
    <w:multiLevelType w:val="multilevel"/>
    <w:tmpl w:val="7E1A4CD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F530DB6"/>
    <w:multiLevelType w:val="multilevel"/>
    <w:tmpl w:val="7E1A4CD8"/>
    <w:styleLink w:val="Zaimportowanystyl39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19B274A"/>
    <w:multiLevelType w:val="hybridMultilevel"/>
    <w:tmpl w:val="1952BA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52608DF"/>
    <w:multiLevelType w:val="multilevel"/>
    <w:tmpl w:val="03E25BA6"/>
    <w:styleLink w:val="Zaimportowanystyl181"/>
    <w:lvl w:ilvl="0">
      <w:start w:val="1"/>
      <w:numFmt w:val="upperRoman"/>
      <w:lvlText w:val="%1.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8331D58"/>
    <w:multiLevelType w:val="hybridMultilevel"/>
    <w:tmpl w:val="EA881D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F31179"/>
    <w:multiLevelType w:val="hybridMultilevel"/>
    <w:tmpl w:val="4AAE5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871264">
    <w:abstractNumId w:val="48"/>
  </w:num>
  <w:num w:numId="2" w16cid:durableId="1036276024">
    <w:abstractNumId w:val="21"/>
  </w:num>
  <w:num w:numId="3" w16cid:durableId="701826999">
    <w:abstractNumId w:val="18"/>
  </w:num>
  <w:num w:numId="4" w16cid:durableId="1328363229">
    <w:abstractNumId w:val="41"/>
  </w:num>
  <w:num w:numId="5" w16cid:durableId="1760100488">
    <w:abstractNumId w:val="42"/>
  </w:num>
  <w:num w:numId="6" w16cid:durableId="236986184">
    <w:abstractNumId w:val="5"/>
  </w:num>
  <w:num w:numId="7" w16cid:durableId="204223077">
    <w:abstractNumId w:val="46"/>
  </w:num>
  <w:num w:numId="8" w16cid:durableId="1196425712">
    <w:abstractNumId w:val="33"/>
  </w:num>
  <w:num w:numId="9" w16cid:durableId="878125770">
    <w:abstractNumId w:val="44"/>
  </w:num>
  <w:num w:numId="10" w16cid:durableId="1733577210">
    <w:abstractNumId w:val="27"/>
  </w:num>
  <w:num w:numId="11" w16cid:durableId="1405251504">
    <w:abstractNumId w:val="6"/>
  </w:num>
  <w:num w:numId="12" w16cid:durableId="742482711">
    <w:abstractNumId w:val="34"/>
  </w:num>
  <w:num w:numId="13" w16cid:durableId="1610235187">
    <w:abstractNumId w:val="10"/>
  </w:num>
  <w:num w:numId="14" w16cid:durableId="149286993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highlight w:val="none"/>
          <w:vertAlign w:val="baseline"/>
        </w:rPr>
      </w:lvl>
    </w:lvlOverride>
  </w:num>
  <w:num w:numId="15" w16cid:durableId="174226867">
    <w:abstractNumId w:val="28"/>
  </w:num>
  <w:num w:numId="16" w16cid:durableId="951090293">
    <w:abstractNumId w:val="16"/>
  </w:num>
  <w:num w:numId="17" w16cid:durableId="918172467">
    <w:abstractNumId w:val="31"/>
    <w:lvlOverride w:ilvl="0">
      <w:lvl w:ilvl="0" w:tplc="64E86F60">
        <w:start w:val="1"/>
        <w:numFmt w:val="bullet"/>
        <w:lvlText w:val="•"/>
        <w:lvlJc w:val="left"/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kern w:val="0"/>
          <w:position w:val="0"/>
          <w:highlight w:val="none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18" w16cid:durableId="939606571">
    <w:abstractNumId w:val="13"/>
  </w:num>
  <w:num w:numId="19" w16cid:durableId="383917044">
    <w:abstractNumId w:val="37"/>
  </w:num>
  <w:num w:numId="20" w16cid:durableId="1393195314">
    <w:abstractNumId w:val="43"/>
  </w:num>
  <w:num w:numId="21" w16cid:durableId="706838509">
    <w:abstractNumId w:val="39"/>
  </w:num>
  <w:num w:numId="22" w16cid:durableId="1182432040">
    <w:abstractNumId w:val="26"/>
  </w:num>
  <w:num w:numId="23" w16cid:durableId="1108476065">
    <w:abstractNumId w:val="25"/>
  </w:num>
  <w:num w:numId="24" w16cid:durableId="79526132">
    <w:abstractNumId w:val="15"/>
  </w:num>
  <w:num w:numId="25" w16cid:durableId="1141730509">
    <w:abstractNumId w:val="17"/>
  </w:num>
  <w:num w:numId="26" w16cid:durableId="559707224">
    <w:abstractNumId w:val="12"/>
  </w:num>
  <w:num w:numId="27" w16cid:durableId="1602645600">
    <w:abstractNumId w:val="35"/>
  </w:num>
  <w:num w:numId="28" w16cid:durableId="334646904">
    <w:abstractNumId w:val="32"/>
  </w:num>
  <w:num w:numId="29" w16cid:durableId="329719944">
    <w:abstractNumId w:val="19"/>
  </w:num>
  <w:num w:numId="30" w16cid:durableId="1077245072">
    <w:abstractNumId w:val="14"/>
  </w:num>
  <w:num w:numId="31" w16cid:durableId="610015161">
    <w:abstractNumId w:val="24"/>
  </w:num>
  <w:num w:numId="32" w16cid:durableId="755978905">
    <w:abstractNumId w:val="2"/>
  </w:num>
  <w:num w:numId="33" w16cid:durableId="2086486982">
    <w:abstractNumId w:val="3"/>
  </w:num>
  <w:num w:numId="34" w16cid:durableId="398213502">
    <w:abstractNumId w:val="38"/>
  </w:num>
  <w:num w:numId="35" w16cid:durableId="1061834206">
    <w:abstractNumId w:val="23"/>
  </w:num>
  <w:num w:numId="36" w16cid:durableId="1651784655">
    <w:abstractNumId w:val="7"/>
  </w:num>
  <w:num w:numId="37" w16cid:durableId="1154419745">
    <w:abstractNumId w:val="0"/>
  </w:num>
  <w:num w:numId="38" w16cid:durableId="2013951771">
    <w:abstractNumId w:val="50"/>
  </w:num>
  <w:num w:numId="39" w16cid:durableId="2033263077">
    <w:abstractNumId w:val="45"/>
  </w:num>
  <w:num w:numId="40" w16cid:durableId="1057165963">
    <w:abstractNumId w:val="4"/>
  </w:num>
  <w:num w:numId="41" w16cid:durableId="1594171458">
    <w:abstractNumId w:val="8"/>
  </w:num>
  <w:num w:numId="42" w16cid:durableId="1383754274">
    <w:abstractNumId w:val="47"/>
  </w:num>
  <w:num w:numId="43" w16cid:durableId="1178734672">
    <w:abstractNumId w:val="30"/>
  </w:num>
  <w:num w:numId="44" w16cid:durableId="869026657">
    <w:abstractNumId w:val="1"/>
  </w:num>
  <w:num w:numId="45" w16cid:durableId="830682838">
    <w:abstractNumId w:val="36"/>
  </w:num>
  <w:num w:numId="46" w16cid:durableId="1267730034">
    <w:abstractNumId w:val="49"/>
  </w:num>
  <w:num w:numId="47" w16cid:durableId="1013730144">
    <w:abstractNumId w:val="40"/>
  </w:num>
  <w:num w:numId="48" w16cid:durableId="1141848783">
    <w:abstractNumId w:val="9"/>
  </w:num>
  <w:num w:numId="49" w16cid:durableId="993605972">
    <w:abstractNumId w:val="11"/>
  </w:num>
  <w:num w:numId="50" w16cid:durableId="780490502">
    <w:abstractNumId w:val="29"/>
  </w:num>
  <w:num w:numId="51" w16cid:durableId="945699878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690836715">
    <w:abstractNumId w:val="22"/>
  </w:num>
  <w:num w:numId="53" w16cid:durableId="448596694">
    <w:abstractNumId w:val="3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455"/>
    <w:rsid w:val="0000063C"/>
    <w:rsid w:val="00002F05"/>
    <w:rsid w:val="00004253"/>
    <w:rsid w:val="000044E5"/>
    <w:rsid w:val="0000556D"/>
    <w:rsid w:val="00015FD4"/>
    <w:rsid w:val="00023E75"/>
    <w:rsid w:val="00023F58"/>
    <w:rsid w:val="00024579"/>
    <w:rsid w:val="0002710D"/>
    <w:rsid w:val="00027F33"/>
    <w:rsid w:val="000327C4"/>
    <w:rsid w:val="0003280F"/>
    <w:rsid w:val="00034D35"/>
    <w:rsid w:val="00035086"/>
    <w:rsid w:val="00037669"/>
    <w:rsid w:val="00037947"/>
    <w:rsid w:val="000423C1"/>
    <w:rsid w:val="0004363A"/>
    <w:rsid w:val="000462E1"/>
    <w:rsid w:val="00047C9B"/>
    <w:rsid w:val="000507D6"/>
    <w:rsid w:val="00052C37"/>
    <w:rsid w:val="00053B88"/>
    <w:rsid w:val="00055FBF"/>
    <w:rsid w:val="00060B41"/>
    <w:rsid w:val="00063BC6"/>
    <w:rsid w:val="00064841"/>
    <w:rsid w:val="00065F2E"/>
    <w:rsid w:val="00071BFE"/>
    <w:rsid w:val="00074DB2"/>
    <w:rsid w:val="000765E1"/>
    <w:rsid w:val="00081455"/>
    <w:rsid w:val="0008477A"/>
    <w:rsid w:val="000857FE"/>
    <w:rsid w:val="00087F23"/>
    <w:rsid w:val="0009252F"/>
    <w:rsid w:val="00093DC7"/>
    <w:rsid w:val="00096929"/>
    <w:rsid w:val="00097E04"/>
    <w:rsid w:val="000A1291"/>
    <w:rsid w:val="000A1ED9"/>
    <w:rsid w:val="000A27A1"/>
    <w:rsid w:val="000A3FB2"/>
    <w:rsid w:val="000A6B70"/>
    <w:rsid w:val="000A773A"/>
    <w:rsid w:val="000B0029"/>
    <w:rsid w:val="000B01FC"/>
    <w:rsid w:val="000B33D3"/>
    <w:rsid w:val="000B517D"/>
    <w:rsid w:val="000C4E02"/>
    <w:rsid w:val="000C527F"/>
    <w:rsid w:val="000D2611"/>
    <w:rsid w:val="000D3CEC"/>
    <w:rsid w:val="000D4D1E"/>
    <w:rsid w:val="000E4DFF"/>
    <w:rsid w:val="000E4F5F"/>
    <w:rsid w:val="000E568D"/>
    <w:rsid w:val="000F19D1"/>
    <w:rsid w:val="000F3C4A"/>
    <w:rsid w:val="000F4BEA"/>
    <w:rsid w:val="000F4EB4"/>
    <w:rsid w:val="000F5B10"/>
    <w:rsid w:val="000F6E25"/>
    <w:rsid w:val="000F7AB4"/>
    <w:rsid w:val="00103A9B"/>
    <w:rsid w:val="001050A0"/>
    <w:rsid w:val="00111E51"/>
    <w:rsid w:val="00111E89"/>
    <w:rsid w:val="001139DF"/>
    <w:rsid w:val="00115CA1"/>
    <w:rsid w:val="00120021"/>
    <w:rsid w:val="00121856"/>
    <w:rsid w:val="0012559C"/>
    <w:rsid w:val="001263BB"/>
    <w:rsid w:val="00127EFB"/>
    <w:rsid w:val="001309C1"/>
    <w:rsid w:val="00132DF2"/>
    <w:rsid w:val="00134C06"/>
    <w:rsid w:val="001354F4"/>
    <w:rsid w:val="001364B7"/>
    <w:rsid w:val="00156963"/>
    <w:rsid w:val="00156BC7"/>
    <w:rsid w:val="00157217"/>
    <w:rsid w:val="001577CE"/>
    <w:rsid w:val="001611FF"/>
    <w:rsid w:val="00173460"/>
    <w:rsid w:val="00174902"/>
    <w:rsid w:val="0017564A"/>
    <w:rsid w:val="00175E2C"/>
    <w:rsid w:val="00176AA2"/>
    <w:rsid w:val="00183915"/>
    <w:rsid w:val="00185AD5"/>
    <w:rsid w:val="001900F4"/>
    <w:rsid w:val="00190E7A"/>
    <w:rsid w:val="001A3611"/>
    <w:rsid w:val="001A519D"/>
    <w:rsid w:val="001A7DB7"/>
    <w:rsid w:val="001B0077"/>
    <w:rsid w:val="001B0B07"/>
    <w:rsid w:val="001B4A07"/>
    <w:rsid w:val="001C3BB6"/>
    <w:rsid w:val="001C57E0"/>
    <w:rsid w:val="001C6394"/>
    <w:rsid w:val="001C691D"/>
    <w:rsid w:val="001D14F6"/>
    <w:rsid w:val="001D3254"/>
    <w:rsid w:val="001D3FB5"/>
    <w:rsid w:val="001D589B"/>
    <w:rsid w:val="001D7F1F"/>
    <w:rsid w:val="001E6AB3"/>
    <w:rsid w:val="001F3ECA"/>
    <w:rsid w:val="001F5052"/>
    <w:rsid w:val="001F541A"/>
    <w:rsid w:val="001F7A17"/>
    <w:rsid w:val="001F7F4E"/>
    <w:rsid w:val="002012C8"/>
    <w:rsid w:val="0020295D"/>
    <w:rsid w:val="00202C52"/>
    <w:rsid w:val="00207E84"/>
    <w:rsid w:val="0021036B"/>
    <w:rsid w:val="00210A5C"/>
    <w:rsid w:val="00211ABE"/>
    <w:rsid w:val="002133D5"/>
    <w:rsid w:val="002172A1"/>
    <w:rsid w:val="002201B5"/>
    <w:rsid w:val="002215B0"/>
    <w:rsid w:val="002254AF"/>
    <w:rsid w:val="00225EAC"/>
    <w:rsid w:val="002272BD"/>
    <w:rsid w:val="00227E01"/>
    <w:rsid w:val="0023020E"/>
    <w:rsid w:val="00230608"/>
    <w:rsid w:val="0023295B"/>
    <w:rsid w:val="00233C9E"/>
    <w:rsid w:val="00241C9E"/>
    <w:rsid w:val="00250352"/>
    <w:rsid w:val="00250519"/>
    <w:rsid w:val="0025283E"/>
    <w:rsid w:val="00256E0B"/>
    <w:rsid w:val="00257F1F"/>
    <w:rsid w:val="00261697"/>
    <w:rsid w:val="00262104"/>
    <w:rsid w:val="00265521"/>
    <w:rsid w:val="002714ED"/>
    <w:rsid w:val="00271C4B"/>
    <w:rsid w:val="0027477D"/>
    <w:rsid w:val="002750B8"/>
    <w:rsid w:val="002779E1"/>
    <w:rsid w:val="00284B38"/>
    <w:rsid w:val="002874DB"/>
    <w:rsid w:val="00293F86"/>
    <w:rsid w:val="00295A31"/>
    <w:rsid w:val="002A0FF4"/>
    <w:rsid w:val="002A54EE"/>
    <w:rsid w:val="002A605B"/>
    <w:rsid w:val="002A6A68"/>
    <w:rsid w:val="002B04C6"/>
    <w:rsid w:val="002B1235"/>
    <w:rsid w:val="002B4B53"/>
    <w:rsid w:val="002B68C5"/>
    <w:rsid w:val="002B74B5"/>
    <w:rsid w:val="002B752D"/>
    <w:rsid w:val="002C5979"/>
    <w:rsid w:val="002D6088"/>
    <w:rsid w:val="002F2305"/>
    <w:rsid w:val="002F41AF"/>
    <w:rsid w:val="002F601E"/>
    <w:rsid w:val="002F621C"/>
    <w:rsid w:val="002F7F2C"/>
    <w:rsid w:val="003007D6"/>
    <w:rsid w:val="00300A5E"/>
    <w:rsid w:val="00302CEA"/>
    <w:rsid w:val="00307EDC"/>
    <w:rsid w:val="003119DB"/>
    <w:rsid w:val="00313D64"/>
    <w:rsid w:val="003143A5"/>
    <w:rsid w:val="00316B6B"/>
    <w:rsid w:val="00332E7F"/>
    <w:rsid w:val="003332AC"/>
    <w:rsid w:val="00333961"/>
    <w:rsid w:val="00343A87"/>
    <w:rsid w:val="0034509F"/>
    <w:rsid w:val="003503C2"/>
    <w:rsid w:val="00351B76"/>
    <w:rsid w:val="00353C7C"/>
    <w:rsid w:val="0035725E"/>
    <w:rsid w:val="00365B4A"/>
    <w:rsid w:val="0036604A"/>
    <w:rsid w:val="003663F4"/>
    <w:rsid w:val="00370361"/>
    <w:rsid w:val="0037064D"/>
    <w:rsid w:val="00370914"/>
    <w:rsid w:val="00372114"/>
    <w:rsid w:val="00372F10"/>
    <w:rsid w:val="0037527C"/>
    <w:rsid w:val="00376E58"/>
    <w:rsid w:val="003803D0"/>
    <w:rsid w:val="00380850"/>
    <w:rsid w:val="00380EB3"/>
    <w:rsid w:val="00382DFA"/>
    <w:rsid w:val="003849AD"/>
    <w:rsid w:val="00385276"/>
    <w:rsid w:val="00385BB4"/>
    <w:rsid w:val="003938CA"/>
    <w:rsid w:val="00397486"/>
    <w:rsid w:val="00397AE4"/>
    <w:rsid w:val="003A5324"/>
    <w:rsid w:val="003B22DF"/>
    <w:rsid w:val="003C109C"/>
    <w:rsid w:val="003C573E"/>
    <w:rsid w:val="003C6798"/>
    <w:rsid w:val="003D4734"/>
    <w:rsid w:val="003D6C5E"/>
    <w:rsid w:val="003E275A"/>
    <w:rsid w:val="003E5311"/>
    <w:rsid w:val="003F1837"/>
    <w:rsid w:val="003F1BE1"/>
    <w:rsid w:val="003F245C"/>
    <w:rsid w:val="003F5FB7"/>
    <w:rsid w:val="003F6306"/>
    <w:rsid w:val="00401D74"/>
    <w:rsid w:val="004108A8"/>
    <w:rsid w:val="00410E6C"/>
    <w:rsid w:val="00412D77"/>
    <w:rsid w:val="00416D81"/>
    <w:rsid w:val="00420C8A"/>
    <w:rsid w:val="00422207"/>
    <w:rsid w:val="00423CC2"/>
    <w:rsid w:val="00430980"/>
    <w:rsid w:val="004342F8"/>
    <w:rsid w:val="0043766A"/>
    <w:rsid w:val="0044128C"/>
    <w:rsid w:val="00444A50"/>
    <w:rsid w:val="00447A93"/>
    <w:rsid w:val="004517CD"/>
    <w:rsid w:val="00454C83"/>
    <w:rsid w:val="004554E1"/>
    <w:rsid w:val="00455599"/>
    <w:rsid w:val="004565B1"/>
    <w:rsid w:val="00460DD1"/>
    <w:rsid w:val="0046552C"/>
    <w:rsid w:val="00466E06"/>
    <w:rsid w:val="00472B03"/>
    <w:rsid w:val="00472BA5"/>
    <w:rsid w:val="00475833"/>
    <w:rsid w:val="00475B8D"/>
    <w:rsid w:val="00480738"/>
    <w:rsid w:val="00481F1B"/>
    <w:rsid w:val="00482605"/>
    <w:rsid w:val="00484BED"/>
    <w:rsid w:val="0048545B"/>
    <w:rsid w:val="00490611"/>
    <w:rsid w:val="00491B6D"/>
    <w:rsid w:val="0049282C"/>
    <w:rsid w:val="004A2B2C"/>
    <w:rsid w:val="004A3DE4"/>
    <w:rsid w:val="004A601F"/>
    <w:rsid w:val="004A61C4"/>
    <w:rsid w:val="004A7721"/>
    <w:rsid w:val="004B14BB"/>
    <w:rsid w:val="004B2E68"/>
    <w:rsid w:val="004B67AB"/>
    <w:rsid w:val="004B7808"/>
    <w:rsid w:val="004C0A1F"/>
    <w:rsid w:val="004C0F72"/>
    <w:rsid w:val="004C1548"/>
    <w:rsid w:val="004C1E4A"/>
    <w:rsid w:val="004C5051"/>
    <w:rsid w:val="004C68C5"/>
    <w:rsid w:val="004C7723"/>
    <w:rsid w:val="004D1F53"/>
    <w:rsid w:val="004D53E5"/>
    <w:rsid w:val="004D6132"/>
    <w:rsid w:val="004D6D91"/>
    <w:rsid w:val="004E4A21"/>
    <w:rsid w:val="004E6FEF"/>
    <w:rsid w:val="004E73A3"/>
    <w:rsid w:val="004F0C04"/>
    <w:rsid w:val="004F28AE"/>
    <w:rsid w:val="004F68B3"/>
    <w:rsid w:val="004F6AF3"/>
    <w:rsid w:val="004F7090"/>
    <w:rsid w:val="00500894"/>
    <w:rsid w:val="00500E62"/>
    <w:rsid w:val="005075AB"/>
    <w:rsid w:val="00512DE1"/>
    <w:rsid w:val="005143CC"/>
    <w:rsid w:val="00515D7D"/>
    <w:rsid w:val="00517B1C"/>
    <w:rsid w:val="005224E0"/>
    <w:rsid w:val="00522FDA"/>
    <w:rsid w:val="00523607"/>
    <w:rsid w:val="00525128"/>
    <w:rsid w:val="00530013"/>
    <w:rsid w:val="00530EA2"/>
    <w:rsid w:val="00534293"/>
    <w:rsid w:val="00534FB0"/>
    <w:rsid w:val="00541BD4"/>
    <w:rsid w:val="00542EA0"/>
    <w:rsid w:val="005447D3"/>
    <w:rsid w:val="00546F0D"/>
    <w:rsid w:val="005471B8"/>
    <w:rsid w:val="005501CC"/>
    <w:rsid w:val="005538F5"/>
    <w:rsid w:val="00553DE9"/>
    <w:rsid w:val="005547BF"/>
    <w:rsid w:val="005561C2"/>
    <w:rsid w:val="00560B4F"/>
    <w:rsid w:val="00561BC9"/>
    <w:rsid w:val="00561FF2"/>
    <w:rsid w:val="00563B8E"/>
    <w:rsid w:val="00564237"/>
    <w:rsid w:val="00582B89"/>
    <w:rsid w:val="00582BD8"/>
    <w:rsid w:val="00583F6B"/>
    <w:rsid w:val="00586477"/>
    <w:rsid w:val="00590066"/>
    <w:rsid w:val="00592077"/>
    <w:rsid w:val="005938AC"/>
    <w:rsid w:val="00595125"/>
    <w:rsid w:val="0059784E"/>
    <w:rsid w:val="005A2B5D"/>
    <w:rsid w:val="005A2D7F"/>
    <w:rsid w:val="005A2FB7"/>
    <w:rsid w:val="005A45F5"/>
    <w:rsid w:val="005A466C"/>
    <w:rsid w:val="005A47FE"/>
    <w:rsid w:val="005A4FBC"/>
    <w:rsid w:val="005A681C"/>
    <w:rsid w:val="005A78DD"/>
    <w:rsid w:val="005C2CCF"/>
    <w:rsid w:val="005D139A"/>
    <w:rsid w:val="005D27BD"/>
    <w:rsid w:val="005E5F41"/>
    <w:rsid w:val="005E6EA7"/>
    <w:rsid w:val="005F3FCA"/>
    <w:rsid w:val="005F4ADE"/>
    <w:rsid w:val="005F5110"/>
    <w:rsid w:val="00600E69"/>
    <w:rsid w:val="006012D2"/>
    <w:rsid w:val="00601AC7"/>
    <w:rsid w:val="00613C97"/>
    <w:rsid w:val="00614FBF"/>
    <w:rsid w:val="00615147"/>
    <w:rsid w:val="006172DA"/>
    <w:rsid w:val="00622311"/>
    <w:rsid w:val="00625E39"/>
    <w:rsid w:val="00631A01"/>
    <w:rsid w:val="00635838"/>
    <w:rsid w:val="00635EEF"/>
    <w:rsid w:val="0063648C"/>
    <w:rsid w:val="00640B15"/>
    <w:rsid w:val="006411B6"/>
    <w:rsid w:val="00660E1B"/>
    <w:rsid w:val="00661025"/>
    <w:rsid w:val="006645BA"/>
    <w:rsid w:val="00667259"/>
    <w:rsid w:val="00667425"/>
    <w:rsid w:val="00670BE1"/>
    <w:rsid w:val="0067318D"/>
    <w:rsid w:val="00674188"/>
    <w:rsid w:val="006769F4"/>
    <w:rsid w:val="00681D22"/>
    <w:rsid w:val="00681DDA"/>
    <w:rsid w:val="0068297B"/>
    <w:rsid w:val="00686BA1"/>
    <w:rsid w:val="006910AD"/>
    <w:rsid w:val="00695713"/>
    <w:rsid w:val="006976B2"/>
    <w:rsid w:val="00697D11"/>
    <w:rsid w:val="006A1720"/>
    <w:rsid w:val="006A585B"/>
    <w:rsid w:val="006B060A"/>
    <w:rsid w:val="006B6044"/>
    <w:rsid w:val="006C0415"/>
    <w:rsid w:val="006C11C8"/>
    <w:rsid w:val="006C208C"/>
    <w:rsid w:val="006C32E7"/>
    <w:rsid w:val="006C74B4"/>
    <w:rsid w:val="006D0DEC"/>
    <w:rsid w:val="006D1AC1"/>
    <w:rsid w:val="006D3818"/>
    <w:rsid w:val="006D62C9"/>
    <w:rsid w:val="006E03FB"/>
    <w:rsid w:val="006E3BD5"/>
    <w:rsid w:val="006E4ED5"/>
    <w:rsid w:val="006E63DF"/>
    <w:rsid w:val="006E7E06"/>
    <w:rsid w:val="00701CED"/>
    <w:rsid w:val="007050A3"/>
    <w:rsid w:val="007055C6"/>
    <w:rsid w:val="00713286"/>
    <w:rsid w:val="00713E93"/>
    <w:rsid w:val="00716E4B"/>
    <w:rsid w:val="00720223"/>
    <w:rsid w:val="007227F3"/>
    <w:rsid w:val="00727479"/>
    <w:rsid w:val="007317DD"/>
    <w:rsid w:val="0073351A"/>
    <w:rsid w:val="00734CF0"/>
    <w:rsid w:val="0073688D"/>
    <w:rsid w:val="00740673"/>
    <w:rsid w:val="00744A69"/>
    <w:rsid w:val="00745FD8"/>
    <w:rsid w:val="00746A38"/>
    <w:rsid w:val="00750273"/>
    <w:rsid w:val="007520CD"/>
    <w:rsid w:val="00753A7D"/>
    <w:rsid w:val="007604C2"/>
    <w:rsid w:val="00772677"/>
    <w:rsid w:val="007740AA"/>
    <w:rsid w:val="00777AE8"/>
    <w:rsid w:val="007811C0"/>
    <w:rsid w:val="00793B5F"/>
    <w:rsid w:val="007A026F"/>
    <w:rsid w:val="007A05D2"/>
    <w:rsid w:val="007A0F22"/>
    <w:rsid w:val="007A7BE4"/>
    <w:rsid w:val="007A7ED9"/>
    <w:rsid w:val="007B0473"/>
    <w:rsid w:val="007B22C1"/>
    <w:rsid w:val="007B3CE5"/>
    <w:rsid w:val="007C1430"/>
    <w:rsid w:val="007C425C"/>
    <w:rsid w:val="007D0B0A"/>
    <w:rsid w:val="007D1D13"/>
    <w:rsid w:val="007D4499"/>
    <w:rsid w:val="007D7758"/>
    <w:rsid w:val="007E0E4D"/>
    <w:rsid w:val="007E131F"/>
    <w:rsid w:val="007E2944"/>
    <w:rsid w:val="007E75DA"/>
    <w:rsid w:val="008027A3"/>
    <w:rsid w:val="00802E3D"/>
    <w:rsid w:val="00805351"/>
    <w:rsid w:val="008056D5"/>
    <w:rsid w:val="00805987"/>
    <w:rsid w:val="0081657D"/>
    <w:rsid w:val="008168AF"/>
    <w:rsid w:val="00816BEC"/>
    <w:rsid w:val="00817B22"/>
    <w:rsid w:val="00820B9B"/>
    <w:rsid w:val="00824DF8"/>
    <w:rsid w:val="00826CA1"/>
    <w:rsid w:val="0082700E"/>
    <w:rsid w:val="00831161"/>
    <w:rsid w:val="00837692"/>
    <w:rsid w:val="00841A76"/>
    <w:rsid w:val="008436D2"/>
    <w:rsid w:val="00852E20"/>
    <w:rsid w:val="00852F4E"/>
    <w:rsid w:val="00855159"/>
    <w:rsid w:val="00855B9A"/>
    <w:rsid w:val="0085764A"/>
    <w:rsid w:val="00863770"/>
    <w:rsid w:val="00867456"/>
    <w:rsid w:val="00867AC0"/>
    <w:rsid w:val="00873E7A"/>
    <w:rsid w:val="008815CE"/>
    <w:rsid w:val="008830E1"/>
    <w:rsid w:val="008834E8"/>
    <w:rsid w:val="00890D12"/>
    <w:rsid w:val="00892297"/>
    <w:rsid w:val="00892C0A"/>
    <w:rsid w:val="0089399A"/>
    <w:rsid w:val="0089718A"/>
    <w:rsid w:val="008A0699"/>
    <w:rsid w:val="008A17E6"/>
    <w:rsid w:val="008B244C"/>
    <w:rsid w:val="008B264D"/>
    <w:rsid w:val="008B43D1"/>
    <w:rsid w:val="008B4A2C"/>
    <w:rsid w:val="008C1F9C"/>
    <w:rsid w:val="008C4039"/>
    <w:rsid w:val="008C5204"/>
    <w:rsid w:val="008D288D"/>
    <w:rsid w:val="008D606E"/>
    <w:rsid w:val="008D66DE"/>
    <w:rsid w:val="008E1FB6"/>
    <w:rsid w:val="008E6454"/>
    <w:rsid w:val="008F343B"/>
    <w:rsid w:val="008F596B"/>
    <w:rsid w:val="008F6D2B"/>
    <w:rsid w:val="009018E1"/>
    <w:rsid w:val="0090663F"/>
    <w:rsid w:val="0091060B"/>
    <w:rsid w:val="00911FCF"/>
    <w:rsid w:val="0091436A"/>
    <w:rsid w:val="00921D8F"/>
    <w:rsid w:val="0092532F"/>
    <w:rsid w:val="00927AF2"/>
    <w:rsid w:val="0093167F"/>
    <w:rsid w:val="00931C27"/>
    <w:rsid w:val="009320C5"/>
    <w:rsid w:val="00934CBF"/>
    <w:rsid w:val="00936524"/>
    <w:rsid w:val="00936FB9"/>
    <w:rsid w:val="00940F98"/>
    <w:rsid w:val="009416BA"/>
    <w:rsid w:val="00947E16"/>
    <w:rsid w:val="00955FDC"/>
    <w:rsid w:val="0096459E"/>
    <w:rsid w:val="00965057"/>
    <w:rsid w:val="00966590"/>
    <w:rsid w:val="00973288"/>
    <w:rsid w:val="00974699"/>
    <w:rsid w:val="00975D84"/>
    <w:rsid w:val="00980A96"/>
    <w:rsid w:val="00986AC8"/>
    <w:rsid w:val="00992272"/>
    <w:rsid w:val="00995DBF"/>
    <w:rsid w:val="00996689"/>
    <w:rsid w:val="009A044A"/>
    <w:rsid w:val="009B27B4"/>
    <w:rsid w:val="009B36AD"/>
    <w:rsid w:val="009C2415"/>
    <w:rsid w:val="009C4EB2"/>
    <w:rsid w:val="009C7146"/>
    <w:rsid w:val="009D4F8E"/>
    <w:rsid w:val="009D571A"/>
    <w:rsid w:val="009E0599"/>
    <w:rsid w:val="009E0AD9"/>
    <w:rsid w:val="009E0CC7"/>
    <w:rsid w:val="009E7807"/>
    <w:rsid w:val="009F0373"/>
    <w:rsid w:val="009F134C"/>
    <w:rsid w:val="009F1B65"/>
    <w:rsid w:val="009F2027"/>
    <w:rsid w:val="009F3597"/>
    <w:rsid w:val="009F5537"/>
    <w:rsid w:val="00A00BB9"/>
    <w:rsid w:val="00A00FBC"/>
    <w:rsid w:val="00A07EEF"/>
    <w:rsid w:val="00A103F1"/>
    <w:rsid w:val="00A11DDC"/>
    <w:rsid w:val="00A1323E"/>
    <w:rsid w:val="00A13DE1"/>
    <w:rsid w:val="00A20B9B"/>
    <w:rsid w:val="00A225FD"/>
    <w:rsid w:val="00A22B80"/>
    <w:rsid w:val="00A23CEB"/>
    <w:rsid w:val="00A252B9"/>
    <w:rsid w:val="00A264D1"/>
    <w:rsid w:val="00A27E2C"/>
    <w:rsid w:val="00A30F61"/>
    <w:rsid w:val="00A3462C"/>
    <w:rsid w:val="00A376D1"/>
    <w:rsid w:val="00A41E4F"/>
    <w:rsid w:val="00A42025"/>
    <w:rsid w:val="00A50704"/>
    <w:rsid w:val="00A5119F"/>
    <w:rsid w:val="00A52F97"/>
    <w:rsid w:val="00A55842"/>
    <w:rsid w:val="00A55C31"/>
    <w:rsid w:val="00A57E99"/>
    <w:rsid w:val="00A627C2"/>
    <w:rsid w:val="00A74BEA"/>
    <w:rsid w:val="00A74E83"/>
    <w:rsid w:val="00A83F45"/>
    <w:rsid w:val="00A918F2"/>
    <w:rsid w:val="00A952E9"/>
    <w:rsid w:val="00A95EE1"/>
    <w:rsid w:val="00AC0804"/>
    <w:rsid w:val="00AC278B"/>
    <w:rsid w:val="00AC6E88"/>
    <w:rsid w:val="00AC6E9E"/>
    <w:rsid w:val="00AD2ACA"/>
    <w:rsid w:val="00AD3E26"/>
    <w:rsid w:val="00AD4466"/>
    <w:rsid w:val="00AD700A"/>
    <w:rsid w:val="00AE070A"/>
    <w:rsid w:val="00AE0E92"/>
    <w:rsid w:val="00AE1DC0"/>
    <w:rsid w:val="00AF7867"/>
    <w:rsid w:val="00B0539C"/>
    <w:rsid w:val="00B15EE4"/>
    <w:rsid w:val="00B17298"/>
    <w:rsid w:val="00B177A7"/>
    <w:rsid w:val="00B25B52"/>
    <w:rsid w:val="00B25D3E"/>
    <w:rsid w:val="00B270D8"/>
    <w:rsid w:val="00B30491"/>
    <w:rsid w:val="00B32959"/>
    <w:rsid w:val="00B413F9"/>
    <w:rsid w:val="00B41DD9"/>
    <w:rsid w:val="00B45575"/>
    <w:rsid w:val="00B5104C"/>
    <w:rsid w:val="00B5105A"/>
    <w:rsid w:val="00B51BFA"/>
    <w:rsid w:val="00B52FF4"/>
    <w:rsid w:val="00B610AE"/>
    <w:rsid w:val="00B613EF"/>
    <w:rsid w:val="00B64D6B"/>
    <w:rsid w:val="00B67943"/>
    <w:rsid w:val="00B72723"/>
    <w:rsid w:val="00B736A3"/>
    <w:rsid w:val="00B74317"/>
    <w:rsid w:val="00B757E1"/>
    <w:rsid w:val="00B77D0C"/>
    <w:rsid w:val="00B77D51"/>
    <w:rsid w:val="00B81CFD"/>
    <w:rsid w:val="00B84C3B"/>
    <w:rsid w:val="00B85D33"/>
    <w:rsid w:val="00B8725D"/>
    <w:rsid w:val="00B87301"/>
    <w:rsid w:val="00B91466"/>
    <w:rsid w:val="00B93C47"/>
    <w:rsid w:val="00B95912"/>
    <w:rsid w:val="00B976D9"/>
    <w:rsid w:val="00BA1DE2"/>
    <w:rsid w:val="00BA513E"/>
    <w:rsid w:val="00BA56E2"/>
    <w:rsid w:val="00BA611B"/>
    <w:rsid w:val="00BA77F6"/>
    <w:rsid w:val="00BA79EB"/>
    <w:rsid w:val="00BB1426"/>
    <w:rsid w:val="00BB2C15"/>
    <w:rsid w:val="00BB4193"/>
    <w:rsid w:val="00BB5E0A"/>
    <w:rsid w:val="00BB7F25"/>
    <w:rsid w:val="00BC4D59"/>
    <w:rsid w:val="00BE2620"/>
    <w:rsid w:val="00BE3C6D"/>
    <w:rsid w:val="00BE48F3"/>
    <w:rsid w:val="00BE4E8A"/>
    <w:rsid w:val="00BE5C93"/>
    <w:rsid w:val="00BE72FD"/>
    <w:rsid w:val="00BF5AEB"/>
    <w:rsid w:val="00BF7ACC"/>
    <w:rsid w:val="00C038D9"/>
    <w:rsid w:val="00C0768F"/>
    <w:rsid w:val="00C11D03"/>
    <w:rsid w:val="00C12087"/>
    <w:rsid w:val="00C156F1"/>
    <w:rsid w:val="00C15A16"/>
    <w:rsid w:val="00C17664"/>
    <w:rsid w:val="00C214C1"/>
    <w:rsid w:val="00C21CFA"/>
    <w:rsid w:val="00C236CF"/>
    <w:rsid w:val="00C242D3"/>
    <w:rsid w:val="00C27686"/>
    <w:rsid w:val="00C3440D"/>
    <w:rsid w:val="00C43B29"/>
    <w:rsid w:val="00C5025B"/>
    <w:rsid w:val="00C50729"/>
    <w:rsid w:val="00C560B5"/>
    <w:rsid w:val="00C65ECE"/>
    <w:rsid w:val="00C70C1A"/>
    <w:rsid w:val="00C76FDE"/>
    <w:rsid w:val="00C77170"/>
    <w:rsid w:val="00C775C1"/>
    <w:rsid w:val="00C841E0"/>
    <w:rsid w:val="00C8665C"/>
    <w:rsid w:val="00C87107"/>
    <w:rsid w:val="00C87410"/>
    <w:rsid w:val="00C87525"/>
    <w:rsid w:val="00C93D34"/>
    <w:rsid w:val="00C952E3"/>
    <w:rsid w:val="00C96A5F"/>
    <w:rsid w:val="00CA1638"/>
    <w:rsid w:val="00CB2067"/>
    <w:rsid w:val="00CB6700"/>
    <w:rsid w:val="00CC4B28"/>
    <w:rsid w:val="00CD0028"/>
    <w:rsid w:val="00CD288A"/>
    <w:rsid w:val="00CE11E1"/>
    <w:rsid w:val="00CE3B1E"/>
    <w:rsid w:val="00CE51E8"/>
    <w:rsid w:val="00CE5AB3"/>
    <w:rsid w:val="00CE5B01"/>
    <w:rsid w:val="00CE795B"/>
    <w:rsid w:val="00CF0787"/>
    <w:rsid w:val="00CF160B"/>
    <w:rsid w:val="00CF1930"/>
    <w:rsid w:val="00CF6899"/>
    <w:rsid w:val="00D02CB4"/>
    <w:rsid w:val="00D0352D"/>
    <w:rsid w:val="00D03E5F"/>
    <w:rsid w:val="00D13B4D"/>
    <w:rsid w:val="00D158C7"/>
    <w:rsid w:val="00D173CA"/>
    <w:rsid w:val="00D21534"/>
    <w:rsid w:val="00D21E93"/>
    <w:rsid w:val="00D245E9"/>
    <w:rsid w:val="00D300B8"/>
    <w:rsid w:val="00D31A66"/>
    <w:rsid w:val="00D32FDF"/>
    <w:rsid w:val="00D364F3"/>
    <w:rsid w:val="00D37EA2"/>
    <w:rsid w:val="00D4298A"/>
    <w:rsid w:val="00D454E8"/>
    <w:rsid w:val="00D51FEB"/>
    <w:rsid w:val="00D532CC"/>
    <w:rsid w:val="00D550E6"/>
    <w:rsid w:val="00D56279"/>
    <w:rsid w:val="00D60EC2"/>
    <w:rsid w:val="00D61AB5"/>
    <w:rsid w:val="00D61F0E"/>
    <w:rsid w:val="00D62308"/>
    <w:rsid w:val="00D623C4"/>
    <w:rsid w:val="00D757F5"/>
    <w:rsid w:val="00D83226"/>
    <w:rsid w:val="00D8334A"/>
    <w:rsid w:val="00D8453D"/>
    <w:rsid w:val="00D90D7F"/>
    <w:rsid w:val="00D92C1E"/>
    <w:rsid w:val="00D93FE9"/>
    <w:rsid w:val="00DA0749"/>
    <w:rsid w:val="00DB08BB"/>
    <w:rsid w:val="00DB1244"/>
    <w:rsid w:val="00DB1992"/>
    <w:rsid w:val="00DB1B92"/>
    <w:rsid w:val="00DB6192"/>
    <w:rsid w:val="00DB75F6"/>
    <w:rsid w:val="00DC174F"/>
    <w:rsid w:val="00DC21AC"/>
    <w:rsid w:val="00DC7186"/>
    <w:rsid w:val="00DD0BA0"/>
    <w:rsid w:val="00DE0676"/>
    <w:rsid w:val="00DE1FAD"/>
    <w:rsid w:val="00DE394A"/>
    <w:rsid w:val="00DE742C"/>
    <w:rsid w:val="00DF033B"/>
    <w:rsid w:val="00DF2B76"/>
    <w:rsid w:val="00DF5F7D"/>
    <w:rsid w:val="00DF6116"/>
    <w:rsid w:val="00DF77B6"/>
    <w:rsid w:val="00E03667"/>
    <w:rsid w:val="00E04BA6"/>
    <w:rsid w:val="00E07AFE"/>
    <w:rsid w:val="00E1076E"/>
    <w:rsid w:val="00E109CC"/>
    <w:rsid w:val="00E11EA0"/>
    <w:rsid w:val="00E13456"/>
    <w:rsid w:val="00E13D40"/>
    <w:rsid w:val="00E155DB"/>
    <w:rsid w:val="00E17BF6"/>
    <w:rsid w:val="00E24C0D"/>
    <w:rsid w:val="00E26E0A"/>
    <w:rsid w:val="00E30053"/>
    <w:rsid w:val="00E328B8"/>
    <w:rsid w:val="00E37BA1"/>
    <w:rsid w:val="00E52517"/>
    <w:rsid w:val="00E54851"/>
    <w:rsid w:val="00E6721D"/>
    <w:rsid w:val="00E678EC"/>
    <w:rsid w:val="00E714E8"/>
    <w:rsid w:val="00E72CFB"/>
    <w:rsid w:val="00E73DA7"/>
    <w:rsid w:val="00E76186"/>
    <w:rsid w:val="00E91092"/>
    <w:rsid w:val="00E92819"/>
    <w:rsid w:val="00E94ED8"/>
    <w:rsid w:val="00EA00A0"/>
    <w:rsid w:val="00EA070B"/>
    <w:rsid w:val="00EA2139"/>
    <w:rsid w:val="00EA32C9"/>
    <w:rsid w:val="00EA668B"/>
    <w:rsid w:val="00EA75E3"/>
    <w:rsid w:val="00EB1DB6"/>
    <w:rsid w:val="00EB4629"/>
    <w:rsid w:val="00EB7069"/>
    <w:rsid w:val="00EB7603"/>
    <w:rsid w:val="00EC2C56"/>
    <w:rsid w:val="00EC62F2"/>
    <w:rsid w:val="00EC710C"/>
    <w:rsid w:val="00ED0EA2"/>
    <w:rsid w:val="00ED1E80"/>
    <w:rsid w:val="00ED7C36"/>
    <w:rsid w:val="00EE483F"/>
    <w:rsid w:val="00EE6D2A"/>
    <w:rsid w:val="00EE7B88"/>
    <w:rsid w:val="00EF7A3F"/>
    <w:rsid w:val="00F04797"/>
    <w:rsid w:val="00F054EE"/>
    <w:rsid w:val="00F115BC"/>
    <w:rsid w:val="00F1187D"/>
    <w:rsid w:val="00F13129"/>
    <w:rsid w:val="00F1644F"/>
    <w:rsid w:val="00F20F23"/>
    <w:rsid w:val="00F32897"/>
    <w:rsid w:val="00F32F61"/>
    <w:rsid w:val="00F37A14"/>
    <w:rsid w:val="00F41458"/>
    <w:rsid w:val="00F43350"/>
    <w:rsid w:val="00F4683A"/>
    <w:rsid w:val="00F5252D"/>
    <w:rsid w:val="00F53A81"/>
    <w:rsid w:val="00F60C7F"/>
    <w:rsid w:val="00F61FB4"/>
    <w:rsid w:val="00F6338A"/>
    <w:rsid w:val="00F6578D"/>
    <w:rsid w:val="00F67644"/>
    <w:rsid w:val="00F733C9"/>
    <w:rsid w:val="00F74168"/>
    <w:rsid w:val="00F75ED7"/>
    <w:rsid w:val="00F766EA"/>
    <w:rsid w:val="00F769D5"/>
    <w:rsid w:val="00F8264B"/>
    <w:rsid w:val="00F92CBA"/>
    <w:rsid w:val="00F9480D"/>
    <w:rsid w:val="00FA1E8D"/>
    <w:rsid w:val="00FA2350"/>
    <w:rsid w:val="00FA3118"/>
    <w:rsid w:val="00FA4070"/>
    <w:rsid w:val="00FA7285"/>
    <w:rsid w:val="00FA7F29"/>
    <w:rsid w:val="00FB1AE5"/>
    <w:rsid w:val="00FB34E8"/>
    <w:rsid w:val="00FB3BC6"/>
    <w:rsid w:val="00FB482F"/>
    <w:rsid w:val="00FB487D"/>
    <w:rsid w:val="00FB50E5"/>
    <w:rsid w:val="00FC26C9"/>
    <w:rsid w:val="00FC7D85"/>
    <w:rsid w:val="00FD051B"/>
    <w:rsid w:val="00FD0A20"/>
    <w:rsid w:val="00FD4FB6"/>
    <w:rsid w:val="00FD5012"/>
    <w:rsid w:val="00FD63D7"/>
    <w:rsid w:val="00FE1310"/>
    <w:rsid w:val="00FE2689"/>
    <w:rsid w:val="00FE40BA"/>
    <w:rsid w:val="00FE63AF"/>
    <w:rsid w:val="00FE6D50"/>
    <w:rsid w:val="00FF5220"/>
    <w:rsid w:val="00FF52A5"/>
    <w:rsid w:val="00FF6F53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1DEB4"/>
  <w15:docId w15:val="{4EB490EE-536C-4F88-8BC2-E682D08A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pl-PL" w:bidi="pl-PL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44C"/>
  </w:style>
  <w:style w:type="paragraph" w:styleId="Nagwek1">
    <w:name w:val="heading 1"/>
    <w:basedOn w:val="Normalny"/>
    <w:next w:val="Normalny"/>
    <w:link w:val="Nagwek1Znak"/>
    <w:uiPriority w:val="9"/>
    <w:qFormat/>
    <w:rsid w:val="004C0A1F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0A1F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A1F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A1F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A1F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A1F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A1F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A1F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A1F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Nagwek10">
    <w:name w:val="Nagłówek #1_"/>
    <w:basedOn w:val="Domylnaczcionkaakapitu"/>
    <w:link w:val="Nagwek1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Spistreci">
    <w:name w:val="Spis treści_"/>
    <w:basedOn w:val="Domylnaczcionkaakapitu"/>
    <w:link w:val="Spistrec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opka1">
    <w:name w:val="Stopka1"/>
    <w:basedOn w:val="Normalny"/>
    <w:link w:val="Stopka"/>
    <w:pPr>
      <w:widowControl w:val="0"/>
      <w:spacing w:line="226" w:lineRule="auto"/>
    </w:pPr>
    <w:rPr>
      <w:rFonts w:ascii="Arial" w:eastAsia="Arial" w:hAnsi="Arial" w:cs="Arial"/>
      <w:sz w:val="16"/>
      <w:szCs w:val="16"/>
    </w:rPr>
  </w:style>
  <w:style w:type="paragraph" w:customStyle="1" w:styleId="Teksttreci0">
    <w:name w:val="Tekst treści"/>
    <w:basedOn w:val="Normalny"/>
    <w:link w:val="Teksttreci"/>
    <w:pPr>
      <w:widowControl w:val="0"/>
      <w:spacing w:after="120"/>
    </w:pPr>
    <w:rPr>
      <w:rFonts w:ascii="Trebuchet MS" w:eastAsia="Trebuchet MS" w:hAnsi="Trebuchet MS" w:cs="Trebuchet MS"/>
      <w:sz w:val="24"/>
      <w:szCs w:val="24"/>
    </w:rPr>
  </w:style>
  <w:style w:type="paragraph" w:customStyle="1" w:styleId="Nagwek11">
    <w:name w:val="Nagłówek #1"/>
    <w:basedOn w:val="Normalny"/>
    <w:link w:val="Nagwek10"/>
    <w:pPr>
      <w:widowControl w:val="0"/>
      <w:spacing w:after="120"/>
      <w:jc w:val="center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Nagweklubstopka20">
    <w:name w:val="Nagłówek lub stopka (2)"/>
    <w:basedOn w:val="Normalny"/>
    <w:link w:val="Nagweklubstopka2"/>
    <w:pPr>
      <w:widowControl w:val="0"/>
    </w:pPr>
    <w:rPr>
      <w:rFonts w:ascii="Times New Roman" w:eastAsia="Times New Roman" w:hAnsi="Times New Roman" w:cs="Times New Roman"/>
    </w:rPr>
  </w:style>
  <w:style w:type="paragraph" w:customStyle="1" w:styleId="Teksttreci30">
    <w:name w:val="Tekst treści (3)"/>
    <w:basedOn w:val="Normalny"/>
    <w:link w:val="Teksttreci3"/>
    <w:pPr>
      <w:widowControl w:val="0"/>
      <w:spacing w:after="2260"/>
      <w:ind w:left="3500"/>
    </w:pPr>
    <w:rPr>
      <w:rFonts w:ascii="Arial" w:eastAsia="Arial" w:hAnsi="Arial" w:cs="Arial"/>
    </w:rPr>
  </w:style>
  <w:style w:type="paragraph" w:customStyle="1" w:styleId="Spistreci0">
    <w:name w:val="Spis treści"/>
    <w:basedOn w:val="Normalny"/>
    <w:link w:val="Spistreci"/>
    <w:pPr>
      <w:widowControl w:val="0"/>
      <w:spacing w:after="100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pPr>
      <w:widowControl w:val="0"/>
      <w:spacing w:after="120"/>
    </w:pPr>
    <w:rPr>
      <w:rFonts w:ascii="Trebuchet MS" w:eastAsia="Trebuchet MS" w:hAnsi="Trebuchet MS" w:cs="Trebuchet MS"/>
    </w:rPr>
  </w:style>
  <w:style w:type="character" w:styleId="Hipercze">
    <w:name w:val="Hyperlink"/>
    <w:basedOn w:val="Domylnaczcionkaakapitu"/>
    <w:uiPriority w:val="99"/>
    <w:unhideWhenUsed/>
    <w:rsid w:val="00B613E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13E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721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4A77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4A7721"/>
    <w:rPr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4C0A1F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4C0A1F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A1F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A1F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A1F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A1F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C0A1F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4C0A1F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C0A1F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4C0A1F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4C0A1F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4C0A1F"/>
    <w:rPr>
      <w:b/>
      <w:bCs/>
    </w:rPr>
  </w:style>
  <w:style w:type="character" w:styleId="Uwydatnienie">
    <w:name w:val="Emphasis"/>
    <w:uiPriority w:val="20"/>
    <w:qFormat/>
    <w:rsid w:val="004C0A1F"/>
    <w:rPr>
      <w:caps/>
      <w:color w:val="1F3763" w:themeColor="accent1" w:themeShade="7F"/>
      <w:spacing w:val="5"/>
    </w:rPr>
  </w:style>
  <w:style w:type="paragraph" w:styleId="Bezodstpw">
    <w:name w:val="No Spacing"/>
    <w:link w:val="BezodstpwZnak"/>
    <w:uiPriority w:val="1"/>
    <w:qFormat/>
    <w:rsid w:val="004C0A1F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C0A1F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4C0A1F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A1F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A1F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4C0A1F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4C0A1F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4C0A1F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4C0A1F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4C0A1F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0A1F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5143CC"/>
    <w:pPr>
      <w:spacing w:after="100"/>
    </w:pPr>
  </w:style>
  <w:style w:type="character" w:customStyle="1" w:styleId="BezodstpwZnak">
    <w:name w:val="Bez odstępów Znak"/>
    <w:basedOn w:val="Domylnaczcionkaakapitu"/>
    <w:link w:val="Bezodstpw"/>
    <w:uiPriority w:val="1"/>
    <w:rsid w:val="002714ED"/>
  </w:style>
  <w:style w:type="paragraph" w:styleId="Spistreci2">
    <w:name w:val="toc 2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220"/>
    </w:pPr>
    <w:rPr>
      <w:rFonts w:cs="Times New Roman"/>
      <w:sz w:val="22"/>
      <w:szCs w:val="22"/>
      <w:lang w:bidi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91060B"/>
    <w:pPr>
      <w:spacing w:before="0" w:after="100" w:line="259" w:lineRule="auto"/>
      <w:ind w:left="440"/>
    </w:pPr>
    <w:rPr>
      <w:rFonts w:cs="Times New Roman"/>
      <w:sz w:val="22"/>
      <w:szCs w:val="22"/>
      <w:lang w:bidi="ar-SA"/>
    </w:rPr>
  </w:style>
  <w:style w:type="character" w:customStyle="1" w:styleId="highlight">
    <w:name w:val="highlight"/>
    <w:rsid w:val="00C77170"/>
    <w:rPr>
      <w:lang w:val="de-DE"/>
    </w:rPr>
  </w:style>
  <w:style w:type="table" w:customStyle="1" w:styleId="TableNormal">
    <w:name w:val="Table Normal"/>
    <w:rsid w:val="00027F33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bdr w:val="nil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Numerowanie,Akapit z listą BS,List Paragraph,CW_Lista,Preambuła,L1,Wypunktowanie,BulletC,Wyliczanie,Obiekt,normalny tekst,Akapit z listą31,Bullets,List Paragraph1,T_SZ_List Paragraph,Eko punkty,Akapit z listą3,maz_wyliczenie,2 heading,lp1"/>
    <w:link w:val="AkapitzlistZnak"/>
    <w:uiPriority w:val="99"/>
    <w:qFormat/>
    <w:rsid w:val="00027F3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numbering" w:customStyle="1" w:styleId="Zaimportowanystyl50">
    <w:name w:val="Zaimportowany styl 5.0"/>
    <w:rsid w:val="00027F33"/>
    <w:pPr>
      <w:numPr>
        <w:numId w:val="12"/>
      </w:numPr>
    </w:pPr>
  </w:style>
  <w:style w:type="character" w:customStyle="1" w:styleId="AkapitzlistZnak">
    <w:name w:val="Akapit z listą Znak"/>
    <w:aliases w:val="Numerowanie Znak,Akapit z listą BS Znak,List Paragraph Znak,CW_Lista Znak,Preambuła Znak,L1 Znak,Wypunktowanie Znak,BulletC Znak,Wyliczanie Znak,Obiekt Znak,normalny tekst Znak,Akapit z listą31 Znak,Bullets Znak,List Paragraph1 Znak"/>
    <w:link w:val="Akapitzlist"/>
    <w:uiPriority w:val="99"/>
    <w:qFormat/>
    <w:rsid w:val="00027F3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Zwykytekst">
    <w:name w:val="Plain Text"/>
    <w:aliases w:val=" Znak Znak, Znak Znak Znak"/>
    <w:link w:val="ZwykytekstZnak"/>
    <w:uiPriority w:val="99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character" w:customStyle="1" w:styleId="ZwykytekstZnak">
    <w:name w:val="Zwykły tekst Znak"/>
    <w:aliases w:val=" Znak Znak Znak1, Znak Znak Znak Znak"/>
    <w:basedOn w:val="Domylnaczcionkaakapitu"/>
    <w:link w:val="Zwykytekst"/>
    <w:uiPriority w:val="99"/>
    <w:rsid w:val="0048545B"/>
    <w:rPr>
      <w:rFonts w:ascii="Courier New" w:eastAsia="Arial Unicode MS" w:hAnsi="Courier New" w:cs="Arial Unicode MS"/>
      <w:color w:val="000000"/>
      <w:u w:color="000000"/>
      <w:bdr w:val="nil"/>
      <w:lang w:bidi="ar-SA"/>
    </w:rPr>
  </w:style>
  <w:style w:type="paragraph" w:customStyle="1" w:styleId="Tekstpodstawowy31">
    <w:name w:val="Tekst podstawowy 3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paragraph" w:styleId="Tekstpodstawowy">
    <w:name w:val="Body Text"/>
    <w:link w:val="TekstpodstawowyZnak"/>
    <w:rsid w:val="0048545B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48545B"/>
    <w:rPr>
      <w:rFonts w:ascii="Times New Roman" w:eastAsia="Arial Unicode MS" w:hAnsi="Times New Roman" w:cs="Arial Unicode MS"/>
      <w:color w:val="000000"/>
      <w:u w:color="000000"/>
      <w:bdr w:val="nil"/>
      <w:lang w:bidi="ar-SA"/>
    </w:rPr>
  </w:style>
  <w:style w:type="numbering" w:customStyle="1" w:styleId="Zaimportowanystyl24">
    <w:name w:val="Zaimportowany styl 24"/>
    <w:rsid w:val="0048545B"/>
    <w:pPr>
      <w:numPr>
        <w:numId w:val="13"/>
      </w:numPr>
    </w:pPr>
  </w:style>
  <w:style w:type="numbering" w:customStyle="1" w:styleId="Zaimportowanystyl25">
    <w:name w:val="Zaimportowany styl 25"/>
    <w:rsid w:val="0048545B"/>
    <w:pPr>
      <w:numPr>
        <w:numId w:val="15"/>
      </w:numPr>
    </w:pPr>
  </w:style>
  <w:style w:type="numbering" w:customStyle="1" w:styleId="Zaimportowanystyl30">
    <w:name w:val="Zaimportowany styl 30"/>
    <w:rsid w:val="0048545B"/>
    <w:pPr>
      <w:numPr>
        <w:numId w:val="16"/>
      </w:numPr>
    </w:pPr>
  </w:style>
  <w:style w:type="paragraph" w:customStyle="1" w:styleId="Tekstpodstawowy21">
    <w:name w:val="Tekst podstawowy 21"/>
    <w:rsid w:val="0048545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u w:color="000000"/>
      <w:bdr w:val="nil"/>
      <w:lang w:bidi="ar-SA"/>
    </w:rPr>
  </w:style>
  <w:style w:type="numbering" w:customStyle="1" w:styleId="Zaimportowanystyl18">
    <w:name w:val="Zaimportowany styl 18"/>
    <w:rsid w:val="00E72CFB"/>
    <w:pPr>
      <w:numPr>
        <w:numId w:val="18"/>
      </w:numPr>
    </w:pPr>
  </w:style>
  <w:style w:type="numbering" w:customStyle="1" w:styleId="Zaimportowanystyl36">
    <w:name w:val="Zaimportowany styl 36"/>
    <w:rsid w:val="00E72CFB"/>
  </w:style>
  <w:style w:type="numbering" w:customStyle="1" w:styleId="Zaimportowanystyl38">
    <w:name w:val="Zaimportowany styl 38"/>
    <w:rsid w:val="00E72CFB"/>
    <w:pPr>
      <w:numPr>
        <w:numId w:val="20"/>
      </w:numPr>
    </w:pPr>
  </w:style>
  <w:style w:type="numbering" w:customStyle="1" w:styleId="Zaimportowanystyl39">
    <w:name w:val="Zaimportowany styl 39"/>
    <w:rsid w:val="00E72CFB"/>
    <w:pPr>
      <w:numPr>
        <w:numId w:val="21"/>
      </w:numPr>
    </w:pPr>
  </w:style>
  <w:style w:type="numbering" w:customStyle="1" w:styleId="Zaimportowanystyl40">
    <w:name w:val="Zaimportowany styl 40"/>
    <w:rsid w:val="00E72CFB"/>
    <w:pPr>
      <w:numPr>
        <w:numId w:val="22"/>
      </w:numPr>
    </w:pPr>
  </w:style>
  <w:style w:type="numbering" w:customStyle="1" w:styleId="Zaimportowanystyl41">
    <w:name w:val="Zaimportowany styl 41"/>
    <w:rsid w:val="00E72CFB"/>
    <w:pPr>
      <w:numPr>
        <w:numId w:val="23"/>
      </w:numPr>
    </w:pPr>
  </w:style>
  <w:style w:type="numbering" w:customStyle="1" w:styleId="Zaimportowanystyl43">
    <w:name w:val="Zaimportowany styl 43"/>
    <w:rsid w:val="00E72CFB"/>
    <w:pPr>
      <w:numPr>
        <w:numId w:val="24"/>
      </w:numPr>
    </w:pPr>
  </w:style>
  <w:style w:type="numbering" w:customStyle="1" w:styleId="Zaimportowanystyl44">
    <w:name w:val="Zaimportowany styl 44"/>
    <w:rsid w:val="00E72CFB"/>
    <w:pPr>
      <w:numPr>
        <w:numId w:val="25"/>
      </w:numPr>
    </w:pPr>
  </w:style>
  <w:style w:type="numbering" w:customStyle="1" w:styleId="Zaimportowanystyl45">
    <w:name w:val="Zaimportowany styl 45"/>
    <w:rsid w:val="00E72CFB"/>
    <w:pPr>
      <w:numPr>
        <w:numId w:val="26"/>
      </w:numPr>
    </w:pPr>
  </w:style>
  <w:style w:type="numbering" w:customStyle="1" w:styleId="Zaimportowanystyl46">
    <w:name w:val="Zaimportowany styl 46"/>
    <w:rsid w:val="00E72CFB"/>
    <w:pPr>
      <w:numPr>
        <w:numId w:val="27"/>
      </w:numPr>
    </w:pPr>
  </w:style>
  <w:style w:type="character" w:customStyle="1" w:styleId="TeksttreciKursywa">
    <w:name w:val="Tekst treści + Kursywa"/>
    <w:rsid w:val="00E72CFB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Nagwek70">
    <w:name w:val="Nagłówek #7_"/>
    <w:link w:val="Nagwek71"/>
    <w:rsid w:val="00E72CFB"/>
    <w:rPr>
      <w:rFonts w:ascii="Segoe UI" w:eastAsia="Segoe UI" w:hAnsi="Segoe UI" w:cs="Segoe UI"/>
      <w:sz w:val="22"/>
      <w:szCs w:val="22"/>
      <w:shd w:val="clear" w:color="auto" w:fill="FFFFFF"/>
    </w:rPr>
  </w:style>
  <w:style w:type="paragraph" w:customStyle="1" w:styleId="Nagwek71">
    <w:name w:val="Nagłówek #7"/>
    <w:basedOn w:val="Normalny"/>
    <w:link w:val="Nagwek70"/>
    <w:rsid w:val="00E72CFB"/>
    <w:pPr>
      <w:widowControl w:val="0"/>
      <w:shd w:val="clear" w:color="auto" w:fill="FFFFFF"/>
      <w:spacing w:before="60" w:after="480" w:line="0" w:lineRule="atLeast"/>
      <w:ind w:hanging="1100"/>
      <w:jc w:val="center"/>
      <w:outlineLvl w:val="6"/>
    </w:pPr>
    <w:rPr>
      <w:rFonts w:ascii="Segoe UI" w:eastAsia="Segoe UI" w:hAnsi="Segoe UI" w:cs="Segoe UI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055FBF"/>
    <w:rPr>
      <w:color w:val="954F72" w:themeColor="followedHyperlink"/>
      <w:u w:val="single"/>
    </w:rPr>
  </w:style>
  <w:style w:type="paragraph" w:customStyle="1" w:styleId="Kolorowalistaakcent11">
    <w:name w:val="Kolorowa lista — akcent 11"/>
    <w:rsid w:val="003F183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0" w:after="0" w:line="240" w:lineRule="auto"/>
      <w:ind w:left="708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16D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16D81"/>
  </w:style>
  <w:style w:type="numbering" w:customStyle="1" w:styleId="Zaimportowanystyl3">
    <w:name w:val="Zaimportowany styl 3"/>
    <w:rsid w:val="00416D81"/>
    <w:pPr>
      <w:numPr>
        <w:numId w:val="32"/>
      </w:numPr>
    </w:pPr>
  </w:style>
  <w:style w:type="character" w:styleId="Odwoanieprzypisukocowego">
    <w:name w:val="endnote reference"/>
    <w:semiHidden/>
    <w:rsid w:val="001D589B"/>
    <w:rPr>
      <w:vertAlign w:val="superscript"/>
    </w:rPr>
  </w:style>
  <w:style w:type="paragraph" w:customStyle="1" w:styleId="Default">
    <w:name w:val="Default"/>
    <w:rsid w:val="002F601E"/>
    <w:pPr>
      <w:autoSpaceDE w:val="0"/>
      <w:autoSpaceDN w:val="0"/>
      <w:adjustRightInd w:val="0"/>
      <w:spacing w:before="0" w:after="0" w:line="240" w:lineRule="auto"/>
    </w:pPr>
    <w:rPr>
      <w:rFonts w:ascii="Open Sans" w:hAnsi="Open Sans" w:cs="Open Sans"/>
      <w:color w:val="000000"/>
      <w:sz w:val="24"/>
      <w:szCs w:val="24"/>
      <w:lang w:bidi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A0F2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A0F22"/>
  </w:style>
  <w:style w:type="numbering" w:customStyle="1" w:styleId="Zaimportowanystyl19">
    <w:name w:val="Zaimportowany styl 19"/>
    <w:rsid w:val="007740AA"/>
    <w:pPr>
      <w:numPr>
        <w:numId w:val="33"/>
      </w:numPr>
    </w:pPr>
  </w:style>
  <w:style w:type="numbering" w:customStyle="1" w:styleId="Zaimportowanystyl29">
    <w:name w:val="Zaimportowany styl 29"/>
    <w:rsid w:val="007740AA"/>
    <w:pPr>
      <w:numPr>
        <w:numId w:val="34"/>
      </w:numPr>
    </w:pPr>
  </w:style>
  <w:style w:type="character" w:styleId="Numerstrony">
    <w:name w:val="page number"/>
    <w:rsid w:val="002F41AF"/>
  </w:style>
  <w:style w:type="numbering" w:customStyle="1" w:styleId="Zaimportowanystyl2">
    <w:name w:val="Zaimportowany styl 2"/>
    <w:rsid w:val="002F41AF"/>
    <w:pPr>
      <w:numPr>
        <w:numId w:val="35"/>
      </w:numPr>
    </w:pPr>
  </w:style>
  <w:style w:type="paragraph" w:customStyle="1" w:styleId="Tekstdokumentu">
    <w:name w:val="Tekst dokumentu"/>
    <w:rsid w:val="002F41AF"/>
    <w:pPr>
      <w:pBdr>
        <w:top w:val="nil"/>
        <w:left w:val="nil"/>
        <w:bottom w:val="nil"/>
        <w:right w:val="nil"/>
        <w:between w:val="nil"/>
        <w:bar w:val="nil"/>
      </w:pBdr>
      <w:spacing w:before="60" w:after="0" w:line="240" w:lineRule="auto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bidi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E2689"/>
    <w:pPr>
      <w:pBdr>
        <w:top w:val="nil"/>
        <w:left w:val="nil"/>
        <w:bottom w:val="nil"/>
        <w:right w:val="nil"/>
        <w:between w:val="nil"/>
        <w:bar w:val="nil"/>
      </w:pBdr>
      <w:spacing w:before="0"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E2689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bidi="ar-SA"/>
    </w:rPr>
  </w:style>
  <w:style w:type="paragraph" w:customStyle="1" w:styleId="E-1">
    <w:name w:val="E-1"/>
    <w:basedOn w:val="Normalny"/>
    <w:rsid w:val="00FE2689"/>
    <w:pPr>
      <w:widowControl w:val="0"/>
      <w:overflowPunct w:val="0"/>
      <w:autoSpaceDE w:val="0"/>
      <w:autoSpaceDN w:val="0"/>
      <w:adjustRightInd w:val="0"/>
      <w:spacing w:before="0" w:after="0" w:line="240" w:lineRule="auto"/>
      <w:textAlignment w:val="baseline"/>
    </w:pPr>
    <w:rPr>
      <w:rFonts w:ascii="Times New Roman" w:eastAsia="Times New Roman" w:hAnsi="Times New Roman" w:cs="Times New Roman"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FE2689"/>
    <w:pPr>
      <w:spacing w:before="0" w:after="0" w:line="240" w:lineRule="auto"/>
    </w:pPr>
    <w:rPr>
      <w:rFonts w:ascii="Tms Rmn" w:eastAsia="Times New Roman" w:hAnsi="Tms Rmn" w:cs="Times New Roman"/>
      <w:noProof/>
      <w:u w:color="000000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0">
    <w:name w:val="Nagłówek 11"/>
    <w:basedOn w:val="Normalny"/>
    <w:rsid w:val="00FE2689"/>
    <w:pPr>
      <w:spacing w:before="240" w:after="240" w:line="240" w:lineRule="auto"/>
      <w:jc w:val="both"/>
    </w:pPr>
    <w:rPr>
      <w:rFonts w:ascii="Arial" w:eastAsia="Times New Roman" w:hAnsi="Arial" w:cs="Arial"/>
      <w:b/>
      <w:bCs/>
      <w:szCs w:val="24"/>
      <w:u w:color="000000"/>
      <w:lang w:bidi="ar-SA"/>
    </w:rPr>
  </w:style>
  <w:style w:type="paragraph" w:styleId="Tekstprzypisudolnego">
    <w:name w:val="footnote text"/>
    <w:basedOn w:val="Normalny"/>
    <w:link w:val="TekstprzypisudolnegoZnak"/>
    <w:rsid w:val="00FE2689"/>
    <w:pPr>
      <w:spacing w:before="0" w:after="0" w:line="240" w:lineRule="auto"/>
    </w:pPr>
    <w:rPr>
      <w:rFonts w:ascii="Times New Roman" w:eastAsia="Times New Roman" w:hAnsi="Times New Roman" w:cs="Times New Roman"/>
      <w:u w:color="00000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FE2689"/>
    <w:rPr>
      <w:rFonts w:ascii="Times New Roman" w:eastAsia="Times New Roman" w:hAnsi="Times New Roman" w:cs="Times New Roman"/>
      <w:u w:color="000000"/>
      <w:lang w:bidi="ar-SA"/>
    </w:rPr>
  </w:style>
  <w:style w:type="character" w:styleId="Odwoanieprzypisudolnego">
    <w:name w:val="footnote reference"/>
    <w:rsid w:val="00FE2689"/>
    <w:rPr>
      <w:vertAlign w:val="superscript"/>
    </w:rPr>
  </w:style>
  <w:style w:type="character" w:customStyle="1" w:styleId="biggertext">
    <w:name w:val="biggertext"/>
    <w:basedOn w:val="Domylnaczcionkaakapitu"/>
    <w:rsid w:val="00FE2689"/>
  </w:style>
  <w:style w:type="character" w:customStyle="1" w:styleId="citation-line">
    <w:name w:val="citation-line"/>
    <w:basedOn w:val="Domylnaczcionkaakapitu"/>
    <w:rsid w:val="00E52517"/>
  </w:style>
  <w:style w:type="paragraph" w:styleId="NormalnyWeb">
    <w:name w:val="Normal (Web)"/>
    <w:basedOn w:val="Normalny"/>
    <w:uiPriority w:val="99"/>
    <w:unhideWhenUsed/>
    <w:rsid w:val="003938CA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Normalny1">
    <w:name w:val="Normalny1"/>
    <w:basedOn w:val="Domylnaczcionkaakapitu"/>
    <w:rsid w:val="007050A3"/>
  </w:style>
  <w:style w:type="paragraph" w:styleId="Tekstdymka">
    <w:name w:val="Balloon Text"/>
    <w:basedOn w:val="Normalny"/>
    <w:link w:val="TekstdymkaZnak"/>
    <w:uiPriority w:val="99"/>
    <w:semiHidden/>
    <w:unhideWhenUsed/>
    <w:rsid w:val="000B002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02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F5537"/>
    <w:rPr>
      <w:color w:val="605E5C"/>
      <w:shd w:val="clear" w:color="auto" w:fill="E1DFDD"/>
    </w:rPr>
  </w:style>
  <w:style w:type="numbering" w:customStyle="1" w:styleId="Zaimportowanystyl181">
    <w:name w:val="Zaimportowany styl 181"/>
    <w:rsid w:val="00911FCF"/>
    <w:pPr>
      <w:numPr>
        <w:numId w:val="1"/>
      </w:numPr>
    </w:pPr>
  </w:style>
  <w:style w:type="numbering" w:customStyle="1" w:styleId="Zaimportowanystyl361">
    <w:name w:val="Zaimportowany styl 361"/>
    <w:rsid w:val="00911FCF"/>
    <w:pPr>
      <w:numPr>
        <w:numId w:val="2"/>
      </w:numPr>
    </w:pPr>
  </w:style>
  <w:style w:type="numbering" w:customStyle="1" w:styleId="Zaimportowanystyl381">
    <w:name w:val="Zaimportowany styl 381"/>
    <w:rsid w:val="00911FCF"/>
    <w:pPr>
      <w:numPr>
        <w:numId w:val="5"/>
      </w:numPr>
    </w:pPr>
  </w:style>
  <w:style w:type="numbering" w:customStyle="1" w:styleId="Zaimportowanystyl391">
    <w:name w:val="Zaimportowany styl 391"/>
    <w:rsid w:val="00911FCF"/>
    <w:pPr>
      <w:numPr>
        <w:numId w:val="7"/>
      </w:numPr>
    </w:pPr>
  </w:style>
  <w:style w:type="numbering" w:customStyle="1" w:styleId="Zaimportowanystyl401">
    <w:name w:val="Zaimportowany styl 401"/>
    <w:rsid w:val="00911FCF"/>
    <w:pPr>
      <w:numPr>
        <w:numId w:val="8"/>
      </w:numPr>
    </w:pPr>
  </w:style>
  <w:style w:type="numbering" w:customStyle="1" w:styleId="Zaimportowanystyl411">
    <w:name w:val="Zaimportowany styl 411"/>
    <w:rsid w:val="00911FCF"/>
    <w:pPr>
      <w:numPr>
        <w:numId w:val="11"/>
      </w:numPr>
    </w:pPr>
  </w:style>
  <w:style w:type="numbering" w:customStyle="1" w:styleId="Zaimportowanystyl431">
    <w:name w:val="Zaimportowany styl 431"/>
    <w:rsid w:val="00911FCF"/>
    <w:pPr>
      <w:numPr>
        <w:numId w:val="40"/>
      </w:numPr>
    </w:pPr>
  </w:style>
  <w:style w:type="numbering" w:customStyle="1" w:styleId="Zaimportowanystyl451">
    <w:name w:val="Zaimportowany styl 451"/>
    <w:rsid w:val="00911FCF"/>
    <w:pPr>
      <w:numPr>
        <w:numId w:val="53"/>
      </w:numPr>
    </w:pPr>
  </w:style>
  <w:style w:type="numbering" w:customStyle="1" w:styleId="Zaimportowanystyl461">
    <w:name w:val="Zaimportowany styl 461"/>
    <w:rsid w:val="00911FCF"/>
    <w:pPr>
      <w:numPr>
        <w:numId w:val="19"/>
      </w:numPr>
    </w:pPr>
  </w:style>
  <w:style w:type="character" w:customStyle="1" w:styleId="Inne">
    <w:name w:val="Inne_"/>
    <w:basedOn w:val="Domylnaczcionkaakapitu"/>
    <w:link w:val="Inne0"/>
    <w:rsid w:val="00157217"/>
    <w:rPr>
      <w:rFonts w:ascii="Century Gothic" w:eastAsia="Century Gothic" w:hAnsi="Century Gothic" w:cs="Century Gothic"/>
    </w:rPr>
  </w:style>
  <w:style w:type="paragraph" w:customStyle="1" w:styleId="Inne0">
    <w:name w:val="Inne"/>
    <w:basedOn w:val="Normalny"/>
    <w:link w:val="Inne"/>
    <w:rsid w:val="00157217"/>
    <w:pPr>
      <w:widowControl w:val="0"/>
      <w:spacing w:before="0" w:after="0" w:line="240" w:lineRule="auto"/>
    </w:pPr>
    <w:rPr>
      <w:rFonts w:ascii="Century Gothic" w:eastAsia="Century Gothic" w:hAnsi="Century Gothic" w:cs="Century Gothic"/>
    </w:rPr>
  </w:style>
  <w:style w:type="paragraph" w:customStyle="1" w:styleId="msonormal0">
    <w:name w:val="msonormal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65">
    <w:name w:val="xl6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66">
    <w:name w:val="xl6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67">
    <w:name w:val="xl6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8">
    <w:name w:val="xl6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69">
    <w:name w:val="xl6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0">
    <w:name w:val="xl70"/>
    <w:basedOn w:val="Normalny"/>
    <w:rsid w:val="00973288"/>
    <w:pPr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71">
    <w:name w:val="xl7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8"/>
      <w:szCs w:val="18"/>
      <w:lang w:bidi="ar-SA"/>
    </w:rPr>
  </w:style>
  <w:style w:type="paragraph" w:customStyle="1" w:styleId="xl72">
    <w:name w:val="xl7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3">
    <w:name w:val="xl73"/>
    <w:basedOn w:val="Normalny"/>
    <w:rsid w:val="00973288"/>
    <w:pPr>
      <w:pBdr>
        <w:bottom w:val="single" w:sz="8" w:space="0" w:color="000000"/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4">
    <w:name w:val="xl74"/>
    <w:basedOn w:val="Normalny"/>
    <w:rsid w:val="00973288"/>
    <w:pPr>
      <w:pBdr>
        <w:bottom w:val="single" w:sz="8" w:space="0" w:color="000000"/>
        <w:right w:val="single" w:sz="8" w:space="0" w:color="000000"/>
      </w:pBdr>
      <w:shd w:val="clear" w:color="000000" w:fill="FFFFFF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5">
    <w:name w:val="xl75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6">
    <w:name w:val="xl76"/>
    <w:basedOn w:val="Normalny"/>
    <w:rsid w:val="00973288"/>
    <w:pPr>
      <w:pBdr>
        <w:bottom w:val="single" w:sz="8" w:space="0" w:color="auto"/>
        <w:right w:val="single" w:sz="8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77">
    <w:name w:val="xl77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bidi="ar-SA"/>
    </w:rPr>
  </w:style>
  <w:style w:type="paragraph" w:customStyle="1" w:styleId="xl78">
    <w:name w:val="xl78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79">
    <w:name w:val="xl79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0">
    <w:name w:val="xl80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1">
    <w:name w:val="xl81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2">
    <w:name w:val="xl82"/>
    <w:basedOn w:val="Normalny"/>
    <w:rsid w:val="00973288"/>
    <w:pPr>
      <w:pBdr>
        <w:right w:val="single" w:sz="8" w:space="0" w:color="000000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3">
    <w:name w:val="xl8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4">
    <w:name w:val="xl84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5">
    <w:name w:val="xl85"/>
    <w:basedOn w:val="Normalny"/>
    <w:rsid w:val="0097328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6">
    <w:name w:val="xl86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87">
    <w:name w:val="xl87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89">
    <w:name w:val="xl89"/>
    <w:basedOn w:val="Normalny"/>
    <w:rsid w:val="00973288"/>
    <w:pPr>
      <w:pBdr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0">
    <w:name w:val="xl90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1">
    <w:name w:val="xl91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18"/>
      <w:szCs w:val="18"/>
      <w:lang w:bidi="ar-SA"/>
    </w:rPr>
  </w:style>
  <w:style w:type="paragraph" w:customStyle="1" w:styleId="xl92">
    <w:name w:val="xl92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99CC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i/>
      <w:iCs/>
      <w:sz w:val="16"/>
      <w:szCs w:val="16"/>
      <w:lang w:bidi="ar-SA"/>
    </w:rPr>
  </w:style>
  <w:style w:type="paragraph" w:customStyle="1" w:styleId="xl93">
    <w:name w:val="xl9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paragraph" w:customStyle="1" w:styleId="xl94">
    <w:name w:val="xl94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xl95">
    <w:name w:val="xl9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96">
    <w:name w:val="xl96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7">
    <w:name w:val="xl97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8">
    <w:name w:val="xl98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99">
    <w:name w:val="xl99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0">
    <w:name w:val="xl100"/>
    <w:basedOn w:val="Normalny"/>
    <w:rsid w:val="00973288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1">
    <w:name w:val="xl101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02">
    <w:name w:val="xl102"/>
    <w:basedOn w:val="Normalny"/>
    <w:rsid w:val="00973288"/>
    <w:pPr>
      <w:pBdr>
        <w:left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3">
    <w:name w:val="xl103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4">
    <w:name w:val="xl104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05">
    <w:name w:val="xl105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6">
    <w:name w:val="xl106"/>
    <w:basedOn w:val="Normalny"/>
    <w:rsid w:val="00973288"/>
    <w:pPr>
      <w:shd w:val="clear" w:color="000000" w:fill="DAEEF3"/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7">
    <w:name w:val="xl107"/>
    <w:basedOn w:val="Normalny"/>
    <w:rsid w:val="00973288"/>
    <w:pPr>
      <w:shd w:val="clear" w:color="000000" w:fill="DAEEF3"/>
      <w:spacing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customStyle="1" w:styleId="xl108">
    <w:name w:val="xl108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09">
    <w:name w:val="xl109"/>
    <w:basedOn w:val="Normalny"/>
    <w:rsid w:val="0097328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0">
    <w:name w:val="xl110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1">
    <w:name w:val="xl111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2">
    <w:name w:val="xl112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sz w:val="24"/>
      <w:szCs w:val="24"/>
      <w:lang w:bidi="ar-SA"/>
    </w:rPr>
  </w:style>
  <w:style w:type="paragraph" w:customStyle="1" w:styleId="xl113">
    <w:name w:val="xl113"/>
    <w:basedOn w:val="Normalny"/>
    <w:rsid w:val="0097328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4">
    <w:name w:val="xl114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5">
    <w:name w:val="xl115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b/>
      <w:bCs/>
      <w:color w:val="000000"/>
      <w:sz w:val="24"/>
      <w:szCs w:val="24"/>
      <w:lang w:bidi="ar-SA"/>
    </w:rPr>
  </w:style>
  <w:style w:type="paragraph" w:customStyle="1" w:styleId="xl116">
    <w:name w:val="xl116"/>
    <w:basedOn w:val="Normalny"/>
    <w:rsid w:val="00973288"/>
    <w:pPr>
      <w:pBdr>
        <w:top w:val="single" w:sz="4" w:space="0" w:color="auto"/>
        <w:bottom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xl117">
    <w:name w:val="xl117"/>
    <w:basedOn w:val="Normalny"/>
    <w:rsid w:val="0097328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Autospacing="1" w:after="100" w:afterAutospacing="1" w:line="240" w:lineRule="auto"/>
      <w:textAlignment w:val="center"/>
    </w:pPr>
    <w:rPr>
      <w:rFonts w:ascii="Century Gothic" w:eastAsia="Times New Roman" w:hAnsi="Century Gothic" w:cs="Times New Roman"/>
      <w:color w:val="000000"/>
      <w:sz w:val="24"/>
      <w:szCs w:val="24"/>
      <w:lang w:bidi="ar-SA"/>
    </w:rPr>
  </w:style>
  <w:style w:type="paragraph" w:customStyle="1" w:styleId="font5">
    <w:name w:val="font5"/>
    <w:basedOn w:val="Normalny"/>
    <w:rsid w:val="00121856"/>
    <w:pPr>
      <w:spacing w:beforeAutospacing="1" w:after="100" w:afterAutospacing="1" w:line="240" w:lineRule="auto"/>
    </w:pPr>
    <w:rPr>
      <w:rFonts w:ascii="Century Gothic" w:eastAsia="Times New Roman" w:hAnsi="Century Gothic" w:cs="Times New Roman"/>
      <w:i/>
      <w:iCs/>
      <w:color w:val="000000"/>
      <w:sz w:val="16"/>
      <w:szCs w:val="16"/>
      <w:lang w:bidi="ar-SA"/>
    </w:rPr>
  </w:style>
  <w:style w:type="paragraph" w:customStyle="1" w:styleId="xl88">
    <w:name w:val="xl88"/>
    <w:basedOn w:val="Normalny"/>
    <w:rsid w:val="001218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Autospacing="1" w:after="100" w:afterAutospacing="1" w:line="240" w:lineRule="auto"/>
      <w:jc w:val="center"/>
      <w:textAlignment w:val="center"/>
    </w:pPr>
    <w:rPr>
      <w:rFonts w:ascii="Century Gothic" w:eastAsia="Times New Roman" w:hAnsi="Century Gothic" w:cs="Times New Roman"/>
      <w:sz w:val="18"/>
      <w:szCs w:val="18"/>
      <w:lang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7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73CA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73C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73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7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8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cos.pl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322AC-835B-4ED8-9768-47CF63DEF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2416</Words>
  <Characters>14498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WZÓR</vt:lpstr>
    </vt:vector>
  </TitlesOfParts>
  <Company/>
  <LinksUpToDate>false</LinksUpToDate>
  <CharactersWithSpaces>16881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WZÓR</dc:title>
  <dc:creator>szewczuk.agata</dc:creator>
  <cp:keywords>DAD1HX61Be8,BAB1yDv8zho</cp:keywords>
  <cp:lastModifiedBy>Teresa Sieradzka</cp:lastModifiedBy>
  <cp:revision>4</cp:revision>
  <cp:lastPrinted>2022-10-21T11:28:00Z</cp:lastPrinted>
  <dcterms:created xsi:type="dcterms:W3CDTF">2026-04-10T08:16:00Z</dcterms:created>
  <dcterms:modified xsi:type="dcterms:W3CDTF">2026-04-10T09:41:00Z</dcterms:modified>
</cp:coreProperties>
</file>